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808" w:rsidRDefault="009B76BE">
      <w:pPr>
        <w:pStyle w:val="a3"/>
        <w:ind w:left="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370304" cy="101467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0304" cy="1014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808" w:rsidRDefault="00AA2808">
      <w:pPr>
        <w:pStyle w:val="a3"/>
        <w:rPr>
          <w:sz w:val="20"/>
        </w:rPr>
        <w:sectPr w:rsidR="00AA2808">
          <w:type w:val="continuous"/>
          <w:pgSz w:w="12250" w:h="16850"/>
          <w:pgMar w:top="520" w:right="283" w:bottom="0" w:left="141" w:header="720" w:footer="720" w:gutter="0"/>
          <w:cols w:space="720"/>
        </w:sectPr>
      </w:pPr>
    </w:p>
    <w:p w:rsidR="00AA2808" w:rsidRDefault="009B76BE">
      <w:pPr>
        <w:pStyle w:val="a3"/>
        <w:ind w:left="2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439877" cy="105216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877" cy="1052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808" w:rsidRDefault="00AA2808">
      <w:pPr>
        <w:pStyle w:val="a3"/>
        <w:rPr>
          <w:sz w:val="20"/>
        </w:rPr>
        <w:sectPr w:rsidR="00AA2808">
          <w:pgSz w:w="12250" w:h="16850"/>
          <w:pgMar w:top="180" w:right="283" w:bottom="0" w:left="141" w:header="720" w:footer="720" w:gutter="0"/>
          <w:cols w:space="720"/>
        </w:sectPr>
      </w:pPr>
    </w:p>
    <w:p w:rsidR="00AA2808" w:rsidRDefault="009B76BE">
      <w:pPr>
        <w:pStyle w:val="a3"/>
        <w:ind w:left="3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123728" cy="967130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3728" cy="967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808" w:rsidRDefault="00AA2808">
      <w:pPr>
        <w:pStyle w:val="a3"/>
        <w:rPr>
          <w:sz w:val="20"/>
        </w:rPr>
        <w:sectPr w:rsidR="00AA2808">
          <w:pgSz w:w="12250" w:h="16850"/>
          <w:pgMar w:top="220" w:right="283" w:bottom="280" w:left="141" w:header="720" w:footer="720" w:gutter="0"/>
          <w:cols w:space="720"/>
        </w:sectPr>
      </w:pPr>
    </w:p>
    <w:p w:rsidR="00AA2808" w:rsidRDefault="009B76BE">
      <w:pPr>
        <w:spacing w:before="76"/>
        <w:ind w:right="41"/>
        <w:jc w:val="center"/>
        <w:rPr>
          <w:b/>
          <w:sz w:val="28"/>
        </w:rPr>
      </w:pPr>
      <w:r>
        <w:rPr>
          <w:b/>
          <w:spacing w:val="12"/>
          <w:sz w:val="28"/>
        </w:rPr>
        <w:lastRenderedPageBreak/>
        <w:t>ПЕРЕДМОВА</w:t>
      </w:r>
    </w:p>
    <w:p w:rsidR="00AA2808" w:rsidRDefault="009B76BE">
      <w:pPr>
        <w:spacing w:before="322"/>
        <w:ind w:left="141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складі:</w:t>
      </w:r>
    </w:p>
    <w:p w:rsidR="00AA2808" w:rsidRDefault="00AA2808">
      <w:pPr>
        <w:pStyle w:val="a3"/>
        <w:rPr>
          <w:b/>
        </w:rPr>
      </w:pPr>
    </w:p>
    <w:p w:rsidR="00AA2808" w:rsidRDefault="00C43F6F">
      <w:pPr>
        <w:pStyle w:val="a3"/>
        <w:spacing w:before="22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5080</wp:posOffset>
                </wp:positionV>
                <wp:extent cx="6751320" cy="32086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1320" cy="3208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139" w:type="dxa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39"/>
                            </w:tblGrid>
                            <w:tr w:rsidR="00342ECC" w:rsidTr="00C43F6F">
                              <w:trPr>
                                <w:trHeight w:val="956"/>
                              </w:trPr>
                              <w:tc>
                                <w:tcPr>
                                  <w:tcW w:w="10139" w:type="dxa"/>
                                </w:tcPr>
                                <w:p w:rsidR="00342ECC" w:rsidRDefault="00342ECC">
                                  <w:pPr>
                                    <w:pStyle w:val="TableParagraph"/>
                                    <w:spacing w:line="262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Керівник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проектної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(гарант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освітньої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програми):</w:t>
                                  </w:r>
                                </w:p>
                                <w:p w:rsidR="00342ECC" w:rsidRDefault="00342ECC">
                                  <w:pPr>
                                    <w:pStyle w:val="TableParagraph"/>
                                    <w:spacing w:line="242" w:lineRule="auto"/>
                                    <w:ind w:left="50" w:righ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Рожков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Владислав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Олександрович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кандидат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наук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фізичного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виховання і спорту, доцент, доцент кафедри олімпійського та професійного спорту</w:t>
                                  </w:r>
                                </w:p>
                              </w:tc>
                            </w:tr>
                            <w:tr w:rsidR="00342ECC" w:rsidTr="00C43F6F">
                              <w:trPr>
                                <w:trHeight w:val="1169"/>
                              </w:trPr>
                              <w:tc>
                                <w:tcPr>
                                  <w:tcW w:w="10139" w:type="dxa"/>
                                </w:tcPr>
                                <w:p w:rsidR="00342ECC" w:rsidRDefault="00342ECC">
                                  <w:pPr>
                                    <w:pStyle w:val="TableParagraph"/>
                                    <w:spacing w:before="133" w:line="275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Члени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робочої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групи:</w:t>
                                  </w:r>
                                </w:p>
                                <w:p w:rsidR="00342ECC" w:rsidRDefault="00342ECC">
                                  <w:pPr>
                                    <w:pStyle w:val="TableParagraph"/>
                                    <w:spacing w:line="275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Подрігало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Ольга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Олександрівна</w:t>
                                  </w:r>
                                  <w:r>
                                    <w:rPr>
                                      <w:spacing w:val="3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3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доктор</w:t>
                                  </w:r>
                                  <w:r>
                                    <w:rPr>
                                      <w:spacing w:val="3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наук</w:t>
                                  </w:r>
                                  <w:r>
                                    <w:rPr>
                                      <w:spacing w:val="3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</w:t>
                                  </w:r>
                                  <w:r>
                                    <w:rPr>
                                      <w:spacing w:val="3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фізичного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виховання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і</w:t>
                                  </w:r>
                                </w:p>
                                <w:p w:rsidR="00342ECC" w:rsidRDefault="00342ECC">
                                  <w:pPr>
                                    <w:pStyle w:val="TableParagraph"/>
                                    <w:spacing w:line="274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спорту, професор,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завідувач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кафедри медико-біологічних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 спорту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та фізичної культури.</w:t>
                                  </w:r>
                                </w:p>
                              </w:tc>
                            </w:tr>
                            <w:tr w:rsidR="00342ECC" w:rsidTr="00C43F6F">
                              <w:trPr>
                                <w:trHeight w:val="544"/>
                              </w:trPr>
                              <w:tc>
                                <w:tcPr>
                                  <w:tcW w:w="10139" w:type="dxa"/>
                                </w:tcPr>
                                <w:p w:rsidR="00342ECC" w:rsidRDefault="00342ECC">
                                  <w:pPr>
                                    <w:pStyle w:val="TableParagraph"/>
                                    <w:spacing w:before="16" w:line="220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Помещикова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Ірина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Петрівна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кандидат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фізичного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виховання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і спорту, доцент, завідувач кафедри спортивних та рухливих ігор.</w:t>
                                  </w:r>
                                </w:p>
                              </w:tc>
                            </w:tr>
                            <w:tr w:rsidR="00342ECC" w:rsidTr="00C43F6F">
                              <w:trPr>
                                <w:trHeight w:val="693"/>
                              </w:trPr>
                              <w:tc>
                                <w:tcPr>
                                  <w:tcW w:w="10139" w:type="dxa"/>
                                </w:tcPr>
                                <w:p w:rsidR="00342ECC" w:rsidRDefault="00342ECC">
                                  <w:pPr>
                                    <w:pStyle w:val="TableParagraph"/>
                                    <w:spacing w:before="14" w:line="230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Гращенкова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Жанна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Вікторівна –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кандидат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педагогічних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наук,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доцент, доцент кафедри олімпійського та професійного спорту.</w:t>
                                  </w:r>
                                </w:p>
                              </w:tc>
                            </w:tr>
                            <w:tr w:rsidR="00342ECC" w:rsidTr="00C43F6F">
                              <w:trPr>
                                <w:trHeight w:val="871"/>
                              </w:trPr>
                              <w:tc>
                                <w:tcPr>
                                  <w:tcW w:w="10139" w:type="dxa"/>
                                </w:tcPr>
                                <w:p w:rsidR="00342ECC" w:rsidRDefault="00342ECC">
                                  <w:pPr>
                                    <w:pStyle w:val="TableParagraph"/>
                                    <w:spacing w:before="160" w:line="216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Пятисоцька Світлана Сергіївна – кандидат наук з фізичного виховання і спорту, доцент, завідувач кафедри інформатики і біомеханіки.</w:t>
                                  </w:r>
                                </w:p>
                              </w:tc>
                            </w:tr>
                            <w:tr w:rsidR="00342ECC" w:rsidTr="00C43F6F">
                              <w:trPr>
                                <w:trHeight w:val="507"/>
                              </w:trPr>
                              <w:tc>
                                <w:tcPr>
                                  <w:tcW w:w="10139" w:type="dxa"/>
                                </w:tcPr>
                                <w:p w:rsidR="00342ECC" w:rsidRDefault="00342ECC">
                                  <w:pPr>
                                    <w:pStyle w:val="TableParagraph"/>
                                    <w:spacing w:before="179" w:line="274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Кузнєцова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Марія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Сергіївна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здобувач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(другого)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магістерського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рівня вищої освіти</w:t>
                                  </w:r>
                                </w:p>
                              </w:tc>
                            </w:tr>
                          </w:tbl>
                          <w:p w:rsidR="00342ECC" w:rsidRDefault="00342EC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6.4pt;margin-top:.4pt;width:531.6pt;height:252.65pt;z-index:157306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" filled="f" stroked="f">
                <v:textbox inset="0,0,0,0">
                  <w:txbxContent>
                    <w:tbl>
                      <w:tblPr>
                        <w:tblStyle w:val="TableNormal"/>
                        <w:tblW w:w="10139" w:type="dxa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39"/>
                      </w:tblGrid>
                      <w:tr w:rsidR="00342ECC" w:rsidTr="00C43F6F">
                        <w:trPr>
                          <w:trHeight w:val="956"/>
                        </w:trPr>
                        <w:tc>
                          <w:tcPr>
                            <w:tcW w:w="10139" w:type="dxa"/>
                          </w:tcPr>
                          <w:p w:rsidR="00342ECC" w:rsidRDefault="00342ECC">
                            <w:pPr>
                              <w:pStyle w:val="TableParagraph"/>
                              <w:spacing w:line="262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Керівник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проектної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(гарант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освітньої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програми):</w:t>
                            </w:r>
                          </w:p>
                          <w:p w:rsidR="00342ECC" w:rsidRDefault="00342ECC">
                            <w:pPr>
                              <w:pStyle w:val="TableParagraph"/>
                              <w:spacing w:line="242" w:lineRule="auto"/>
                              <w:ind w:left="50" w:righ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Рожков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Владислав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Олександрович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кандидат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наук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фізичного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виховання і спорту, доцент, доцент кафедри олімпійського та професійного спорту</w:t>
                            </w:r>
                          </w:p>
                        </w:tc>
                      </w:tr>
                      <w:tr w:rsidR="00342ECC" w:rsidTr="00C43F6F">
                        <w:trPr>
                          <w:trHeight w:val="1169"/>
                        </w:trPr>
                        <w:tc>
                          <w:tcPr>
                            <w:tcW w:w="10139" w:type="dxa"/>
                          </w:tcPr>
                          <w:p w:rsidR="00342ECC" w:rsidRDefault="00342ECC">
                            <w:pPr>
                              <w:pStyle w:val="TableParagraph"/>
                              <w:spacing w:before="133" w:line="275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Члени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робочої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групи:</w:t>
                            </w:r>
                          </w:p>
                          <w:p w:rsidR="00342ECC" w:rsidRDefault="00342ECC">
                            <w:pPr>
                              <w:pStyle w:val="TableParagraph"/>
                              <w:spacing w:line="275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Подрігало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Ольга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Олександрівна</w:t>
                            </w:r>
                            <w:r>
                              <w:rPr>
                                <w:spacing w:val="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доктор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наук</w:t>
                            </w:r>
                            <w:r>
                              <w:rPr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</w:t>
                            </w:r>
                            <w:r>
                              <w:rPr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фізичного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виховання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і</w:t>
                            </w:r>
                          </w:p>
                          <w:p w:rsidR="00342ECC" w:rsidRDefault="00342ECC">
                            <w:pPr>
                              <w:pStyle w:val="TableParagraph"/>
                              <w:spacing w:line="274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спорту, професор,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завідувач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кафедри медико-біологічних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 спорту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 фізичної культури.</w:t>
                            </w:r>
                          </w:p>
                        </w:tc>
                      </w:tr>
                      <w:tr w:rsidR="00342ECC" w:rsidTr="00C43F6F">
                        <w:trPr>
                          <w:trHeight w:val="544"/>
                        </w:trPr>
                        <w:tc>
                          <w:tcPr>
                            <w:tcW w:w="10139" w:type="dxa"/>
                          </w:tcPr>
                          <w:p w:rsidR="00342ECC" w:rsidRDefault="00342ECC">
                            <w:pPr>
                              <w:pStyle w:val="TableParagraph"/>
                              <w:spacing w:before="16" w:line="220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Помещикова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Ірина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Петрівна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кандидат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фізичного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виховання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і спорту, доцент, завідувач кафедри спортивних та рухливих ігор.</w:t>
                            </w:r>
                          </w:p>
                        </w:tc>
                      </w:tr>
                      <w:tr w:rsidR="00342ECC" w:rsidTr="00C43F6F">
                        <w:trPr>
                          <w:trHeight w:val="693"/>
                        </w:trPr>
                        <w:tc>
                          <w:tcPr>
                            <w:tcW w:w="10139" w:type="dxa"/>
                          </w:tcPr>
                          <w:p w:rsidR="00342ECC" w:rsidRDefault="00342ECC">
                            <w:pPr>
                              <w:pStyle w:val="TableParagraph"/>
                              <w:spacing w:before="14" w:line="230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Гращенкова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Жанна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Вікторівна –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кандидат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педагогічних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наук,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доцент, доцент кафедри олімпійського та професійного спорту.</w:t>
                            </w:r>
                          </w:p>
                        </w:tc>
                      </w:tr>
                      <w:tr w:rsidR="00342ECC" w:rsidTr="00C43F6F">
                        <w:trPr>
                          <w:trHeight w:val="871"/>
                        </w:trPr>
                        <w:tc>
                          <w:tcPr>
                            <w:tcW w:w="10139" w:type="dxa"/>
                          </w:tcPr>
                          <w:p w:rsidR="00342ECC" w:rsidRDefault="00342ECC">
                            <w:pPr>
                              <w:pStyle w:val="TableParagraph"/>
                              <w:spacing w:before="160" w:line="216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Пятисоцька Світлана Сергіївна – кандидат наук з фізичного виховання і спорту, доцент, завідувач кафедри інформатики і біомеханіки.</w:t>
                            </w:r>
                          </w:p>
                        </w:tc>
                      </w:tr>
                      <w:tr w:rsidR="00342ECC" w:rsidTr="00C43F6F">
                        <w:trPr>
                          <w:trHeight w:val="507"/>
                        </w:trPr>
                        <w:tc>
                          <w:tcPr>
                            <w:tcW w:w="10139" w:type="dxa"/>
                          </w:tcPr>
                          <w:p w:rsidR="00342ECC" w:rsidRDefault="00342ECC">
                            <w:pPr>
                              <w:pStyle w:val="TableParagraph"/>
                              <w:spacing w:before="179" w:line="274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Кузнєцова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Марія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Сергіївна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здобувач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(другого)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магістерського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рівня вищої освіти</w:t>
                            </w:r>
                          </w:p>
                        </w:tc>
                      </w:tr>
                    </w:tbl>
                    <w:p w:rsidR="00342ECC" w:rsidRDefault="00342EC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A2808" w:rsidRDefault="00AA2808">
      <w:pPr>
        <w:pStyle w:val="a3"/>
        <w:rPr>
          <w:sz w:val="20"/>
        </w:rPr>
      </w:pPr>
    </w:p>
    <w:p w:rsidR="00AA2808" w:rsidRDefault="00AA2808">
      <w:pPr>
        <w:pStyle w:val="a3"/>
        <w:rPr>
          <w:sz w:val="20"/>
        </w:rPr>
      </w:pPr>
    </w:p>
    <w:p w:rsidR="00AA2808" w:rsidRDefault="00AA2808">
      <w:pPr>
        <w:pStyle w:val="a3"/>
        <w:rPr>
          <w:sz w:val="20"/>
        </w:rPr>
      </w:pPr>
    </w:p>
    <w:p w:rsidR="00AA2808" w:rsidRDefault="00AA2808">
      <w:pPr>
        <w:pStyle w:val="a3"/>
        <w:rPr>
          <w:sz w:val="20"/>
        </w:rPr>
      </w:pPr>
    </w:p>
    <w:p w:rsidR="00AA2808" w:rsidRDefault="00AA2808">
      <w:pPr>
        <w:pStyle w:val="a3"/>
        <w:spacing w:before="214"/>
        <w:rPr>
          <w:sz w:val="20"/>
        </w:rPr>
      </w:pPr>
    </w:p>
    <w:p w:rsidR="00AA2808" w:rsidRDefault="00AA2808">
      <w:pPr>
        <w:pStyle w:val="a3"/>
        <w:rPr>
          <w:sz w:val="20"/>
        </w:rPr>
      </w:pPr>
    </w:p>
    <w:p w:rsidR="00AA2808" w:rsidRDefault="00AA2808">
      <w:pPr>
        <w:pStyle w:val="a3"/>
        <w:spacing w:before="53"/>
        <w:rPr>
          <w:sz w:val="20"/>
        </w:rPr>
      </w:pPr>
    </w:p>
    <w:p w:rsidR="00AA2808" w:rsidRDefault="00AA2808">
      <w:pPr>
        <w:pStyle w:val="a3"/>
        <w:rPr>
          <w:sz w:val="20"/>
        </w:rPr>
      </w:pPr>
    </w:p>
    <w:p w:rsidR="00AA2808" w:rsidRDefault="00AA2808">
      <w:pPr>
        <w:pStyle w:val="a3"/>
        <w:rPr>
          <w:sz w:val="20"/>
        </w:rPr>
      </w:pPr>
    </w:p>
    <w:p w:rsidR="00AA2808" w:rsidRDefault="00AA2808">
      <w:pPr>
        <w:pStyle w:val="a3"/>
        <w:rPr>
          <w:sz w:val="20"/>
        </w:rPr>
      </w:pPr>
    </w:p>
    <w:p w:rsidR="00AA2808" w:rsidRDefault="00AA2808">
      <w:pPr>
        <w:pStyle w:val="a3"/>
        <w:rPr>
          <w:sz w:val="20"/>
        </w:rPr>
      </w:pPr>
    </w:p>
    <w:p w:rsidR="00AA2808" w:rsidRDefault="00AA2808">
      <w:pPr>
        <w:pStyle w:val="a3"/>
        <w:spacing w:before="208"/>
        <w:rPr>
          <w:sz w:val="20"/>
        </w:rPr>
      </w:pPr>
    </w:p>
    <w:p w:rsidR="00AA2808" w:rsidRDefault="00AA2808">
      <w:pPr>
        <w:pStyle w:val="a3"/>
        <w:rPr>
          <w:sz w:val="24"/>
        </w:rPr>
      </w:pPr>
    </w:p>
    <w:p w:rsidR="00AA2808" w:rsidRDefault="00AA2808">
      <w:pPr>
        <w:pStyle w:val="a3"/>
        <w:rPr>
          <w:sz w:val="24"/>
        </w:rPr>
      </w:pPr>
    </w:p>
    <w:p w:rsidR="00AA2808" w:rsidRDefault="00AA2808">
      <w:pPr>
        <w:pStyle w:val="a3"/>
        <w:rPr>
          <w:sz w:val="24"/>
        </w:rPr>
      </w:pPr>
    </w:p>
    <w:p w:rsidR="00AA2808" w:rsidRDefault="00AA2808">
      <w:pPr>
        <w:pStyle w:val="a3"/>
        <w:spacing w:before="48"/>
        <w:rPr>
          <w:sz w:val="24"/>
        </w:rPr>
      </w:pPr>
    </w:p>
    <w:p w:rsidR="00AA2808" w:rsidRDefault="009B76BE">
      <w:pPr>
        <w:ind w:left="852"/>
        <w:rPr>
          <w:b/>
          <w:sz w:val="24"/>
        </w:rPr>
      </w:pPr>
      <w:r>
        <w:rPr>
          <w:b/>
          <w:sz w:val="24"/>
        </w:rPr>
        <w:t>Рецензії-відгуки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зовнішніх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стейкхолдерів</w:t>
      </w:r>
      <w:proofErr w:type="spellEnd"/>
      <w:r>
        <w:rPr>
          <w:b/>
          <w:spacing w:val="-2"/>
          <w:sz w:val="24"/>
        </w:rPr>
        <w:t>:</w:t>
      </w:r>
    </w:p>
    <w:p w:rsidR="00AA2808" w:rsidRDefault="00AA2808">
      <w:pPr>
        <w:pStyle w:val="a3"/>
        <w:spacing w:before="38"/>
        <w:rPr>
          <w:b/>
          <w:sz w:val="24"/>
        </w:rPr>
      </w:pPr>
    </w:p>
    <w:p w:rsidR="00AA2808" w:rsidRDefault="009B76BE">
      <w:pPr>
        <w:spacing w:before="1" w:line="242" w:lineRule="auto"/>
        <w:ind w:left="141" w:right="151" w:firstLine="710"/>
        <w:jc w:val="both"/>
        <w:rPr>
          <w:sz w:val="24"/>
        </w:rPr>
      </w:pPr>
      <w:r>
        <w:rPr>
          <w:sz w:val="24"/>
        </w:rPr>
        <w:t>Дмитро МАЛАФІЙ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КУ «Харківський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регіональний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фізичної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культури і спорту інвалідів «Інваспорт» Харківської обласної ради.</w:t>
      </w:r>
    </w:p>
    <w:p w:rsidR="00AA2808" w:rsidRDefault="009B76BE">
      <w:pPr>
        <w:spacing w:line="242" w:lineRule="auto"/>
        <w:ind w:left="141" w:right="134" w:firstLine="710"/>
        <w:jc w:val="both"/>
        <w:rPr>
          <w:sz w:val="24"/>
        </w:rPr>
      </w:pPr>
      <w:r>
        <w:rPr>
          <w:sz w:val="24"/>
        </w:rPr>
        <w:t>Костянтин АНАНЧЕНКО – начальник Управління у справах молоді та спорту Харківської обласної державної адміністрації.</w:t>
      </w:r>
    </w:p>
    <w:p w:rsidR="002020D5" w:rsidRPr="002020D5" w:rsidRDefault="002020D5" w:rsidP="002020D5">
      <w:pPr>
        <w:ind w:left="141" w:right="135" w:firstLine="710"/>
        <w:jc w:val="both"/>
        <w:rPr>
          <w:color w:val="000000" w:themeColor="text1"/>
          <w:sz w:val="24"/>
        </w:rPr>
      </w:pPr>
      <w:r w:rsidRPr="002020D5">
        <w:rPr>
          <w:color w:val="000000" w:themeColor="text1"/>
          <w:sz w:val="24"/>
        </w:rPr>
        <w:t>Олександра БАКАНОВА</w:t>
      </w:r>
      <w:r w:rsidR="009B76BE" w:rsidRPr="002020D5">
        <w:rPr>
          <w:color w:val="000000" w:themeColor="text1"/>
          <w:sz w:val="24"/>
        </w:rPr>
        <w:t xml:space="preserve"> – </w:t>
      </w:r>
      <w:r w:rsidRPr="002020D5">
        <w:rPr>
          <w:color w:val="000000" w:themeColor="text1"/>
          <w:sz w:val="24"/>
        </w:rPr>
        <w:t>Кандидат наук з фізичного виховання  та спорту, доцент, завідувач кафедри фізичного виховання, спорту  та реабілітації Національного аерокосмічного університету «Харківський авіаційний інститут»</w:t>
      </w:r>
      <w:r w:rsidR="00C43F6F">
        <w:rPr>
          <w:color w:val="000000" w:themeColor="text1"/>
          <w:sz w:val="24"/>
        </w:rPr>
        <w:t>.</w:t>
      </w:r>
    </w:p>
    <w:p w:rsidR="00AA2808" w:rsidRDefault="009B76BE">
      <w:pPr>
        <w:spacing w:line="242" w:lineRule="auto"/>
        <w:ind w:left="141" w:right="129" w:firstLine="710"/>
        <w:jc w:val="both"/>
        <w:rPr>
          <w:sz w:val="24"/>
        </w:rPr>
      </w:pPr>
      <w:r>
        <w:rPr>
          <w:sz w:val="24"/>
        </w:rPr>
        <w:t xml:space="preserve">Анатолій АБДУЛА – директор-тренер Позашкільний приватний заклад ДЮСШ «Нова </w:t>
      </w:r>
      <w:r>
        <w:rPr>
          <w:spacing w:val="-2"/>
          <w:sz w:val="24"/>
        </w:rPr>
        <w:t>Баварія».</w:t>
      </w:r>
    </w:p>
    <w:p w:rsidR="00AA2808" w:rsidRDefault="00AA2808">
      <w:pPr>
        <w:spacing w:line="242" w:lineRule="auto"/>
        <w:jc w:val="both"/>
        <w:rPr>
          <w:sz w:val="24"/>
        </w:rPr>
        <w:sectPr w:rsidR="00AA2808">
          <w:headerReference w:type="default" r:id="rId10"/>
          <w:pgSz w:w="11910" w:h="16840"/>
          <w:pgMar w:top="1040" w:right="425" w:bottom="280" w:left="992" w:header="727" w:footer="0" w:gutter="0"/>
          <w:pgNumType w:start="1"/>
          <w:cols w:space="720"/>
        </w:sectPr>
      </w:pPr>
    </w:p>
    <w:p w:rsidR="00AA2808" w:rsidRDefault="009B76BE">
      <w:pPr>
        <w:spacing w:before="283"/>
        <w:ind w:left="866"/>
        <w:rPr>
          <w:b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спеціальності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Фізична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спорт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7068"/>
      </w:tblGrid>
      <w:tr w:rsidR="00AA2808">
        <w:trPr>
          <w:trHeight w:val="277"/>
        </w:trPr>
        <w:tc>
          <w:tcPr>
            <w:tcW w:w="10199" w:type="dxa"/>
            <w:gridSpan w:val="2"/>
            <w:shd w:val="clear" w:color="auto" w:fill="A6A6A6"/>
          </w:tcPr>
          <w:p w:rsidR="00AA2808" w:rsidRDefault="009B76B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Загальна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AA2808">
        <w:trPr>
          <w:trHeight w:val="1929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назва </w:t>
            </w:r>
            <w:r>
              <w:rPr>
                <w:b/>
                <w:spacing w:val="-2"/>
                <w:sz w:val="24"/>
              </w:rPr>
              <w:t>вищого</w:t>
            </w:r>
          </w:p>
          <w:p w:rsidR="00AA2808" w:rsidRDefault="009B76BE">
            <w:pPr>
              <w:pStyle w:val="TableParagraph"/>
              <w:spacing w:line="242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 та структурного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підрозділу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Харківська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культури;</w:t>
            </w:r>
          </w:p>
          <w:p w:rsidR="00AA2808" w:rsidRDefault="009B76BE">
            <w:pPr>
              <w:pStyle w:val="TableParagraph"/>
              <w:ind w:left="119" w:right="601"/>
              <w:rPr>
                <w:sz w:val="24"/>
              </w:rPr>
            </w:pPr>
            <w:r>
              <w:rPr>
                <w:sz w:val="24"/>
              </w:rPr>
              <w:t>кафедра олімпійського та професійного спорту; гімнастики; спортивних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рухливих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ігор;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хокею;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одноборств; атлетизму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 силових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видів спорту;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атлетики;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зимових видів спорту, велоспорту та туризму; водних видів спорту;</w:t>
            </w:r>
          </w:p>
          <w:p w:rsidR="00AA2808" w:rsidRDefault="009B76BE">
            <w:pPr>
              <w:pStyle w:val="TableParagraph"/>
              <w:spacing w:before="1"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танцювальних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хореографії;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біомеханіки.</w:t>
            </w:r>
          </w:p>
        </w:tc>
      </w:tr>
      <w:tr w:rsidR="00AA2808">
        <w:trPr>
          <w:trHeight w:val="1377"/>
        </w:trPr>
        <w:tc>
          <w:tcPr>
            <w:tcW w:w="3131" w:type="dxa"/>
          </w:tcPr>
          <w:p w:rsidR="00AA2808" w:rsidRDefault="009B76BE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 назва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мовою </w:t>
            </w:r>
            <w:r>
              <w:rPr>
                <w:b/>
                <w:spacing w:val="-2"/>
                <w:sz w:val="24"/>
              </w:rPr>
              <w:t>оригіналу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Магістр.</w:t>
            </w:r>
          </w:p>
          <w:p w:rsidR="00AA2808" w:rsidRDefault="009B76BE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r>
              <w:rPr>
                <w:sz w:val="24"/>
              </w:rPr>
              <w:t>Кваліфікація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(тренер-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дослідник з обраного виду спорту)</w:t>
            </w:r>
          </w:p>
        </w:tc>
      </w:tr>
      <w:tr w:rsidR="00AA2808">
        <w:trPr>
          <w:trHeight w:val="556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before="1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Тренувально</w:t>
            </w:r>
            <w:proofErr w:type="spellEnd"/>
            <w:r>
              <w:rPr>
                <w:sz w:val="24"/>
              </w:rPr>
              <w:t>-дослідницька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спорту.</w:t>
            </w:r>
          </w:p>
        </w:tc>
      </w:tr>
      <w:tr w:rsidR="00AA2808">
        <w:trPr>
          <w:trHeight w:val="830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37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 освітньої програми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ЄКТС,</w:t>
            </w:r>
          </w:p>
          <w:p w:rsidR="00AA2808" w:rsidRDefault="009B76BE">
            <w:pPr>
              <w:pStyle w:val="TableParagraph"/>
              <w:spacing w:line="278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здобуття);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 місяців (заочна форма здобуття).</w:t>
            </w:r>
          </w:p>
        </w:tc>
      </w:tr>
      <w:tr w:rsidR="00AA2808">
        <w:trPr>
          <w:trHeight w:val="1099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акредитації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37" w:lineRule="auto"/>
              <w:ind w:left="119" w:right="601"/>
              <w:rPr>
                <w:sz w:val="24"/>
              </w:rPr>
            </w:pPr>
            <w:r>
              <w:rPr>
                <w:sz w:val="24"/>
              </w:rPr>
              <w:t>Акредитована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Міністерство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України Сертифікат про акредитацію</w:t>
            </w:r>
          </w:p>
          <w:p w:rsidR="00AA2808" w:rsidRDefault="009B76B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21019422</w:t>
            </w:r>
          </w:p>
          <w:p w:rsidR="00AA2808" w:rsidRDefault="009B76BE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липня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року</w:t>
            </w:r>
          </w:p>
        </w:tc>
      </w:tr>
      <w:tr w:rsidR="00AA2808">
        <w:trPr>
          <w:trHeight w:val="830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Цикл/рівень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before="3" w:line="237" w:lineRule="auto"/>
              <w:ind w:left="119" w:right="4351"/>
              <w:rPr>
                <w:sz w:val="24"/>
              </w:rPr>
            </w:pPr>
            <w:r>
              <w:rPr>
                <w:sz w:val="24"/>
              </w:rPr>
              <w:t>НРК України – 7 рівень FQ-EHEA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:rsidR="00AA2808" w:rsidRDefault="009B76BE">
            <w:pPr>
              <w:pStyle w:val="TableParagraph"/>
              <w:spacing w:before="4"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ЕQF-LLL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7 </w:t>
            </w:r>
            <w:r>
              <w:rPr>
                <w:spacing w:val="-2"/>
                <w:sz w:val="24"/>
              </w:rPr>
              <w:t>рівень.</w:t>
            </w:r>
          </w:p>
        </w:tc>
      </w:tr>
      <w:tr w:rsidR="00AA2808">
        <w:trPr>
          <w:trHeight w:val="1655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Передумови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tabs>
                <w:tab w:val="left" w:pos="3159"/>
                <w:tab w:val="left" w:pos="4052"/>
                <w:tab w:val="left" w:pos="4652"/>
                <w:tab w:val="left" w:pos="5737"/>
                <w:tab w:val="left" w:pos="6751"/>
              </w:tabs>
              <w:ind w:left="119" w:right="91"/>
              <w:rPr>
                <w:sz w:val="24"/>
              </w:rPr>
            </w:pPr>
            <w:r>
              <w:rPr>
                <w:sz w:val="24"/>
              </w:rPr>
              <w:t xml:space="preserve">Вступ на основі (основа вступу) – раніше здобутий освітній </w:t>
            </w:r>
            <w:r>
              <w:rPr>
                <w:spacing w:val="-2"/>
                <w:sz w:val="24"/>
              </w:rPr>
              <w:t>(освітньо-кваліфікаційний)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освітній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ступінь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z w:val="24"/>
              </w:rPr>
              <w:t>відповідний рівень Національної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рамки кваліфікацій (далі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НРК), на основі якого здійснюється вступ для здобуття вищої освіти: освітнього ступеня бакалавр НРК 6.</w:t>
            </w:r>
          </w:p>
          <w:p w:rsidR="00AA2808" w:rsidRDefault="009B76BE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освітнього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</w:tc>
      </w:tr>
      <w:tr w:rsidR="00AA2808">
        <w:trPr>
          <w:trHeight w:val="273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викладання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Українська.</w:t>
            </w:r>
          </w:p>
        </w:tc>
      </w:tr>
      <w:tr w:rsidR="00AA2808">
        <w:trPr>
          <w:trHeight w:val="552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01.07.2026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AA2808">
        <w:trPr>
          <w:trHeight w:val="830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</w:t>
            </w:r>
            <w:r>
              <w:rPr>
                <w:b/>
                <w:spacing w:val="-2"/>
                <w:sz w:val="24"/>
              </w:rPr>
              <w:t>адреса</w:t>
            </w:r>
          </w:p>
          <w:p w:rsidR="00AA2808" w:rsidRDefault="009B76BE">
            <w:pPr>
              <w:pStyle w:val="TableParagraph"/>
              <w:spacing w:line="274" w:lineRule="exact"/>
              <w:ind w:left="114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 розміщення опису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68" w:type="dxa"/>
          </w:tcPr>
          <w:p w:rsidR="00AA2808" w:rsidRDefault="007B22A8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hyperlink r:id="rId11">
              <w:r w:rsidR="009B76BE">
                <w:rPr>
                  <w:color w:val="0000FF"/>
                  <w:spacing w:val="-2"/>
                  <w:sz w:val="24"/>
                  <w:u w:val="single" w:color="0000FF"/>
                </w:rPr>
                <w:t>https://khdafk.com.ua/</w:t>
              </w:r>
            </w:hyperlink>
          </w:p>
        </w:tc>
      </w:tr>
      <w:tr w:rsidR="00AA2808">
        <w:trPr>
          <w:trHeight w:val="277"/>
        </w:trPr>
        <w:tc>
          <w:tcPr>
            <w:tcW w:w="10199" w:type="dxa"/>
            <w:gridSpan w:val="2"/>
            <w:shd w:val="clear" w:color="auto" w:fill="A6A6A6"/>
          </w:tcPr>
          <w:p w:rsidR="00AA2808" w:rsidRDefault="009B76B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AA2808">
        <w:trPr>
          <w:trHeight w:val="1377"/>
        </w:trPr>
        <w:tc>
          <w:tcPr>
            <w:tcW w:w="10199" w:type="dxa"/>
            <w:gridSpan w:val="2"/>
          </w:tcPr>
          <w:p w:rsidR="00AA2808" w:rsidRDefault="009B76BE">
            <w:pPr>
              <w:pStyle w:val="TableParagraph"/>
              <w:ind w:left="114" w:right="96"/>
              <w:jc w:val="both"/>
              <w:rPr>
                <w:sz w:val="24"/>
              </w:rPr>
            </w:pPr>
            <w:r>
              <w:rPr>
                <w:sz w:val="24"/>
              </w:rPr>
              <w:t>Забезпечити підготовку висококваліфікованих фахівців в галузі освіти зі спеціальності А 7 Фізична культура і спорт, здатних виявляти та вирішувати складні спеціалізовані задачі та практичні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інноваційного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тренерської діяльності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вищих досягнень, що передбачає застосування відповідних теорій та методів</w:t>
            </w:r>
          </w:p>
          <w:p w:rsidR="00AA2808" w:rsidRDefault="009B76BE"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умов.</w:t>
            </w:r>
          </w:p>
        </w:tc>
      </w:tr>
      <w:tr w:rsidR="00AA2808">
        <w:trPr>
          <w:trHeight w:val="277"/>
        </w:trPr>
        <w:tc>
          <w:tcPr>
            <w:tcW w:w="10199" w:type="dxa"/>
            <w:gridSpan w:val="2"/>
            <w:shd w:val="clear" w:color="auto" w:fill="A6A6A6"/>
          </w:tcPr>
          <w:p w:rsidR="00AA2808" w:rsidRDefault="009B76BE">
            <w:pPr>
              <w:pStyle w:val="TableParagraph"/>
              <w:spacing w:line="258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AA2808">
        <w:trPr>
          <w:trHeight w:val="1377"/>
        </w:trPr>
        <w:tc>
          <w:tcPr>
            <w:tcW w:w="3131" w:type="dxa"/>
          </w:tcPr>
          <w:p w:rsidR="00AA2808" w:rsidRDefault="009B76BE">
            <w:pPr>
              <w:pStyle w:val="TableParagraph"/>
              <w:ind w:left="114" w:right="90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область (галузь знань, </w:t>
            </w:r>
            <w:r>
              <w:rPr>
                <w:b/>
                <w:spacing w:val="-2"/>
                <w:sz w:val="24"/>
              </w:rPr>
              <w:t>спеціальність,</w:t>
            </w:r>
          </w:p>
          <w:p w:rsidR="00AA2808" w:rsidRDefault="009B76BE">
            <w:pPr>
              <w:pStyle w:val="TableParagraph"/>
              <w:spacing w:line="274" w:lineRule="exact"/>
              <w:ind w:left="114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спеціалізація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 </w:t>
            </w:r>
            <w:r>
              <w:rPr>
                <w:b/>
                <w:spacing w:val="-2"/>
                <w:sz w:val="24"/>
              </w:rPr>
              <w:t>наявності)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А«Освіта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AA2808" w:rsidRDefault="009B76B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/А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Education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AA2808" w:rsidRDefault="009B76BE">
            <w:pPr>
              <w:pStyle w:val="TableParagraph"/>
              <w:spacing w:before="2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Спеціальність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«Фізична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спорт»</w:t>
            </w:r>
          </w:p>
          <w:p w:rsidR="00AA2808" w:rsidRDefault="009B76BE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Physical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Culture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Sport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:rsidR="00AA2808" w:rsidRDefault="00AA2808">
      <w:pPr>
        <w:pStyle w:val="TableParagraph"/>
        <w:spacing w:line="275" w:lineRule="exact"/>
        <w:rPr>
          <w:sz w:val="24"/>
        </w:rPr>
        <w:sectPr w:rsidR="00AA2808">
          <w:pgSz w:w="11910" w:h="16840"/>
          <w:pgMar w:top="1040" w:right="425" w:bottom="280" w:left="992" w:header="727" w:footer="0" w:gutter="0"/>
          <w:cols w:space="720"/>
        </w:sectPr>
      </w:pPr>
    </w:p>
    <w:p w:rsidR="00AA2808" w:rsidRDefault="00AA280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7068"/>
      </w:tblGrid>
      <w:tr w:rsidR="00AA2808">
        <w:trPr>
          <w:trHeight w:val="1382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42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прикладної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спрямованості.</w:t>
            </w:r>
          </w:p>
          <w:p w:rsidR="00AA2808" w:rsidRDefault="009B76BE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Практична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фахова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спорту, зокрема,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тренувальній діяльності спорту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вищих досягнень, що базується на використанні інноваційних технологій управління</w:t>
            </w:r>
          </w:p>
          <w:p w:rsidR="00AA2808" w:rsidRDefault="009B76BE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тренувальним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кваліфікованих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спортсменів.</w:t>
            </w:r>
          </w:p>
        </w:tc>
      </w:tr>
      <w:tr w:rsidR="00AA2808">
        <w:trPr>
          <w:trHeight w:val="2755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37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фокус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 та спеціалізації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37" w:lineRule="auto"/>
              <w:ind w:left="119" w:right="99"/>
              <w:jc w:val="both"/>
              <w:rPr>
                <w:sz w:val="24"/>
              </w:rPr>
            </w:pPr>
            <w:r>
              <w:rPr>
                <w:sz w:val="24"/>
              </w:rPr>
              <w:t>Здобуття вищої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 та професійної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підготовки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фізичної культури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</w:p>
          <w:p w:rsidR="00AA2808" w:rsidRDefault="009B76BE">
            <w:pPr>
              <w:pStyle w:val="TableParagraph"/>
              <w:ind w:left="119" w:right="9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Тренувально</w:t>
            </w:r>
            <w:proofErr w:type="spellEnd"/>
            <w:r>
              <w:rPr>
                <w:sz w:val="24"/>
              </w:rPr>
              <w:t xml:space="preserve">-дослідницька діяльність в обраному виді спорту», передбачає застосування системно-функціонального підходу до практичної діяльності в контексті предметно-професійних, комунікативних, комерційних, аналітико-рефлексивних та </w:t>
            </w:r>
            <w:proofErr w:type="spellStart"/>
            <w:r>
              <w:rPr>
                <w:sz w:val="24"/>
              </w:rPr>
              <w:t>іміджево-презентативних</w:t>
            </w:r>
            <w:proofErr w:type="spellEnd"/>
            <w:r>
              <w:rPr>
                <w:sz w:val="24"/>
              </w:rPr>
              <w:t xml:space="preserve"> здібностей.</w:t>
            </w:r>
          </w:p>
          <w:p w:rsidR="00AA2808" w:rsidRDefault="009B76BE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Акцент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спрямований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здатність планувати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здійснювати</w:t>
            </w:r>
          </w:p>
          <w:p w:rsidR="00AA2808" w:rsidRDefault="009B76BE">
            <w:pPr>
              <w:pStyle w:val="TableParagraph"/>
              <w:spacing w:line="268" w:lineRule="exact"/>
              <w:ind w:left="119" w:right="601"/>
              <w:rPr>
                <w:sz w:val="24"/>
              </w:rPr>
            </w:pPr>
            <w:r>
              <w:rPr>
                <w:sz w:val="24"/>
              </w:rPr>
              <w:t>підготовку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спортсменів в обраному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етапі підготовки до вищих спортивних досягнень.</w:t>
            </w:r>
          </w:p>
        </w:tc>
      </w:tr>
      <w:tr w:rsidR="00AA2808">
        <w:trPr>
          <w:trHeight w:val="2213"/>
        </w:trPr>
        <w:tc>
          <w:tcPr>
            <w:tcW w:w="3131" w:type="dxa"/>
          </w:tcPr>
          <w:p w:rsidR="00AA2808" w:rsidRDefault="009B76BE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ind w:left="119" w:right="96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 програма передбачає системний та комплексний підхід до напрямків, методів, засобів підготовки кваліфікованих спортсменів в обраному виді спорту.</w:t>
            </w:r>
          </w:p>
          <w:p w:rsidR="00AA2808" w:rsidRPr="000A49E7" w:rsidRDefault="009B76BE">
            <w:pPr>
              <w:pStyle w:val="TableParagraph"/>
              <w:spacing w:line="242" w:lineRule="auto"/>
              <w:ind w:left="119" w:right="99"/>
              <w:jc w:val="both"/>
              <w:rPr>
                <w:sz w:val="24"/>
              </w:rPr>
            </w:pPr>
            <w:r>
              <w:rPr>
                <w:sz w:val="24"/>
              </w:rPr>
              <w:t>Передбачає набуття здобувачами фундаментальних знань з особливостей підготовки кваліфікованих спортсменів</w:t>
            </w:r>
            <w:r w:rsidR="000A49E7">
              <w:rPr>
                <w:sz w:val="24"/>
              </w:rPr>
              <w:t xml:space="preserve">, здатності </w:t>
            </w:r>
            <w:r w:rsidR="000A49E7" w:rsidRPr="000A49E7">
              <w:rPr>
                <w:sz w:val="24"/>
              </w:rPr>
              <w:t>розв’язувати складні спеціалізовані завдання та практичні проблеми у сфері фізичної культури і спорту</w:t>
            </w:r>
            <w:r w:rsidR="000A49E7">
              <w:rPr>
                <w:sz w:val="24"/>
              </w:rPr>
              <w:t>.</w:t>
            </w:r>
          </w:p>
          <w:p w:rsidR="00AA2808" w:rsidRDefault="009B76BE">
            <w:pPr>
              <w:pStyle w:val="TableParagraph"/>
              <w:spacing w:line="271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Забезпечує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реалізацію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здобувача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A2808" w:rsidRDefault="009B76BE">
            <w:pPr>
              <w:pStyle w:val="TableParagraph"/>
              <w:spacing w:line="274" w:lineRule="exact"/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індивідуальну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траєкторію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навчальних дисциплін</w:t>
            </w:r>
            <w:r w:rsidR="000A49E7">
              <w:rPr>
                <w:sz w:val="24"/>
              </w:rPr>
              <w:t>.</w:t>
            </w:r>
          </w:p>
        </w:tc>
      </w:tr>
      <w:tr w:rsidR="00AA2808">
        <w:trPr>
          <w:trHeight w:val="273"/>
        </w:trPr>
        <w:tc>
          <w:tcPr>
            <w:tcW w:w="10199" w:type="dxa"/>
            <w:gridSpan w:val="2"/>
            <w:shd w:val="clear" w:color="auto" w:fill="A6A6A6"/>
          </w:tcPr>
          <w:p w:rsidR="00AA2808" w:rsidRDefault="009B76BE">
            <w:pPr>
              <w:pStyle w:val="TableParagraph"/>
              <w:spacing w:line="253" w:lineRule="exac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AA2808">
        <w:trPr>
          <w:trHeight w:val="3312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42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Придатність до </w:t>
            </w:r>
            <w:r>
              <w:rPr>
                <w:b/>
                <w:spacing w:val="-2"/>
                <w:sz w:val="24"/>
              </w:rPr>
              <w:t>працевлаштування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ind w:left="119" w:right="93"/>
              <w:jc w:val="both"/>
              <w:rPr>
                <w:sz w:val="24"/>
              </w:rPr>
            </w:pPr>
            <w:r>
              <w:rPr>
                <w:sz w:val="24"/>
              </w:rPr>
              <w:t>Після закінчення навчання за освітньо-професійною програмою випускник здатен обіймати посади, кваліфікаційні вимоги яких передбачають наявність кваліфікації магістр фізичної культури і спорту зі спеціальності «Фізична культура і спорт», у суб’єктах господарювання,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здійснюють такі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види економічної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діяльності (за КВЕД ДК 009:2010):</w:t>
            </w:r>
          </w:p>
          <w:p w:rsidR="00AA2808" w:rsidRDefault="009B76BE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85.4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освіта.</w:t>
            </w:r>
          </w:p>
          <w:p w:rsidR="00AA2808" w:rsidRDefault="009B76BE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85.51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відпочинку.</w:t>
            </w:r>
          </w:p>
          <w:p w:rsidR="00AA2808" w:rsidRDefault="009B76BE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85.52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Освіта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культури.</w:t>
            </w:r>
          </w:p>
          <w:p w:rsidR="00AA2808" w:rsidRDefault="009B76BE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93.11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Функціювання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споруд.</w:t>
            </w:r>
          </w:p>
          <w:p w:rsidR="00AA2808" w:rsidRDefault="009B76BE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93.12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клубів.</w:t>
            </w:r>
          </w:p>
          <w:p w:rsidR="00AA2808" w:rsidRDefault="009B76BE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93.19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спорту.</w:t>
            </w:r>
          </w:p>
        </w:tc>
      </w:tr>
      <w:tr w:rsidR="00AA2808">
        <w:trPr>
          <w:trHeight w:val="1103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before="1"/>
              <w:ind w:left="119" w:right="556"/>
              <w:jc w:val="both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-науковому)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рівні вищої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третього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FQ-EHEA,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рівня EQF-LLL, 8 рівня HPK та набувати додаткові кваліфікації у</w:t>
            </w:r>
          </w:p>
          <w:p w:rsidR="00AA2808" w:rsidRDefault="009B76BE">
            <w:pPr>
              <w:pStyle w:val="TableParagraph"/>
              <w:spacing w:line="254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системі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дорослих.</w:t>
            </w:r>
          </w:p>
        </w:tc>
      </w:tr>
      <w:tr w:rsidR="00AA2808">
        <w:trPr>
          <w:trHeight w:val="273"/>
        </w:trPr>
        <w:tc>
          <w:tcPr>
            <w:tcW w:w="10199" w:type="dxa"/>
            <w:gridSpan w:val="2"/>
            <w:shd w:val="clear" w:color="auto" w:fill="A6A6A6"/>
          </w:tcPr>
          <w:p w:rsidR="00AA2808" w:rsidRDefault="009B76BE">
            <w:pPr>
              <w:pStyle w:val="TableParagraph"/>
              <w:spacing w:line="254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AA2808">
        <w:trPr>
          <w:trHeight w:val="2764"/>
        </w:trPr>
        <w:tc>
          <w:tcPr>
            <w:tcW w:w="3131" w:type="dxa"/>
          </w:tcPr>
          <w:p w:rsidR="00AA2808" w:rsidRDefault="009B76BE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навчання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ind w:left="119" w:right="91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Освітній процес здійснюється на засадах </w:t>
            </w:r>
            <w:proofErr w:type="spellStart"/>
            <w:r>
              <w:rPr>
                <w:sz w:val="24"/>
              </w:rPr>
              <w:t>студентоцентризму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компетентністного</w:t>
            </w:r>
            <w:proofErr w:type="spellEnd"/>
            <w:r>
              <w:rPr>
                <w:sz w:val="24"/>
              </w:rPr>
              <w:t xml:space="preserve"> підходу. Із застосуванням технології проблемного і диференційованого навчання, технології інтенсифікації та індивідуалізації навчання, технології програмованого навчання, інформаційної технології, технології розвивального навчання, кредитно-трансферної системи організації навчання, електронного навчання в системі </w:t>
            </w:r>
            <w:proofErr w:type="spellStart"/>
            <w:r>
              <w:rPr>
                <w:sz w:val="24"/>
              </w:rPr>
              <w:t>Мооdle</w:t>
            </w:r>
            <w:proofErr w:type="spellEnd"/>
            <w:r>
              <w:rPr>
                <w:sz w:val="24"/>
              </w:rPr>
              <w:t>, самонавчання, навчання на основі досліджень.</w:t>
            </w:r>
          </w:p>
          <w:p w:rsidR="00AA2808" w:rsidRDefault="009B76BE">
            <w:pPr>
              <w:pStyle w:val="TableParagraph"/>
              <w:spacing w:line="274" w:lineRule="exact"/>
              <w:ind w:left="119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Методи навчання: загальнонаукові методи дослідження (аналіз і синтез; аналогія та моделювання; абстрагування і конкретизація;</w:t>
            </w:r>
          </w:p>
        </w:tc>
      </w:tr>
    </w:tbl>
    <w:p w:rsidR="00AA2808" w:rsidRDefault="00AA2808">
      <w:pPr>
        <w:pStyle w:val="TableParagraph"/>
        <w:spacing w:line="274" w:lineRule="exact"/>
        <w:jc w:val="both"/>
        <w:rPr>
          <w:sz w:val="24"/>
        </w:rPr>
        <w:sectPr w:rsidR="00AA2808">
          <w:pgSz w:w="11910" w:h="16840"/>
          <w:pgMar w:top="1040" w:right="425" w:bottom="280" w:left="992" w:header="727" w:footer="0" w:gutter="0"/>
          <w:cols w:space="720"/>
        </w:sectPr>
      </w:pPr>
    </w:p>
    <w:p w:rsidR="00AA2808" w:rsidRDefault="00AA280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7068"/>
      </w:tblGrid>
      <w:tr w:rsidR="00AA2808">
        <w:trPr>
          <w:trHeight w:val="3864"/>
        </w:trPr>
        <w:tc>
          <w:tcPr>
            <w:tcW w:w="3131" w:type="dxa"/>
          </w:tcPr>
          <w:p w:rsidR="00AA2808" w:rsidRDefault="00AA2808">
            <w:pPr>
              <w:pStyle w:val="TableParagraph"/>
              <w:rPr>
                <w:sz w:val="24"/>
              </w:rPr>
            </w:pP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ind w:left="119" w:right="86"/>
              <w:jc w:val="both"/>
              <w:rPr>
                <w:sz w:val="24"/>
              </w:rPr>
            </w:pPr>
            <w:r>
              <w:rPr>
                <w:sz w:val="24"/>
              </w:rPr>
              <w:t>системний аналіз); методи експертної оцінки, опитування, педагогічні, психологічні та медико-біологічні методи аналізу рухової активності, змагальної діяльності, стану спортсменів та осіб,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займаються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фізичною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культурою;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моделювання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та прогнозування у сфері фізичної культури і спорту; методи статистичного аналізу даних; педагогічні технології програмування занять; загально-наукові методи інтерактивні (тренінги, ділові ігри, «кейс-стаді», мозковий штурм та ін.), проблемно-пошуковий, інформаційно-рецептивний у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.(аудіо, </w:t>
            </w:r>
            <w:r>
              <w:rPr>
                <w:spacing w:val="-2"/>
                <w:sz w:val="24"/>
              </w:rPr>
              <w:t>відео-технології).</w:t>
            </w:r>
          </w:p>
          <w:p w:rsidR="00AA2808" w:rsidRDefault="009B76BE">
            <w:pPr>
              <w:pStyle w:val="TableParagraph"/>
              <w:ind w:left="119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Викладання проводиться у вигляді: лекції, мультимедійної лекції, інтерактивної лекції, семінарів, практичних занять, самостійного навчання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підручників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конспектів,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</w:p>
          <w:p w:rsidR="00AA2808" w:rsidRDefault="009B76BE">
            <w:pPr>
              <w:pStyle w:val="TableParagraph"/>
              <w:spacing w:line="261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викладачами,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магістра.</w:t>
            </w:r>
          </w:p>
        </w:tc>
      </w:tr>
      <w:tr w:rsidR="00AA2808">
        <w:trPr>
          <w:trHeight w:val="5520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Оцінювання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>Оцінювання навчальних досягнень здійснюється за 100-бальною (рейтинговою) шкалою ЕКТС (ЕСТS), національною 4-х бальною шкалою («відмінно», «добре», «задовільно», «незадовільно») і вербальною («зараховано», «</w:t>
            </w:r>
            <w:proofErr w:type="spellStart"/>
            <w:r>
              <w:rPr>
                <w:sz w:val="24"/>
              </w:rPr>
              <w:t>незараховано</w:t>
            </w:r>
            <w:proofErr w:type="spellEnd"/>
            <w:r>
              <w:rPr>
                <w:sz w:val="24"/>
              </w:rPr>
              <w:t>») системами.</w:t>
            </w:r>
          </w:p>
          <w:p w:rsidR="00AA2808" w:rsidRDefault="009B76BE">
            <w:pPr>
              <w:pStyle w:val="TableParagraph"/>
              <w:spacing w:line="242" w:lineRule="auto"/>
              <w:ind w:left="119" w:right="104"/>
              <w:jc w:val="both"/>
              <w:rPr>
                <w:sz w:val="24"/>
              </w:rPr>
            </w:pPr>
            <w:r>
              <w:rPr>
                <w:sz w:val="24"/>
              </w:rPr>
              <w:t>Види контролю: атестація, підсумковий, семестровий, поточний, модульний, тематичний, самоконтроль.</w:t>
            </w:r>
          </w:p>
          <w:p w:rsidR="00AA2808" w:rsidRDefault="009B76BE">
            <w:pPr>
              <w:pStyle w:val="TableParagraph"/>
              <w:ind w:left="119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 контролю: вибіркове усне опитування; фронтальне стандартизоване опитування; тестування; фронтальна перевірка виконання домашніх завдань; опитування окремих студентів для самостійного розв’язування завдань, письмові відповіді на окремі запитання; оцінка активності студента у процесі занять, внесених пропозицій,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оригінальних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рішень,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визначень,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доповнень попередніх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відповідей;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колоквіум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самостійних розділах теоретичного курсу (темах або модулях); перевірка конспектів лекцій, рефератів; проведення навчальних конкурсів і олімпіад; консультації; заліки; іспити; захист звітної документації з практики.</w:t>
            </w:r>
          </w:p>
          <w:p w:rsidR="00AA2808" w:rsidRDefault="009B76BE">
            <w:pPr>
              <w:pStyle w:val="TableParagraph"/>
              <w:spacing w:line="237" w:lineRule="auto"/>
              <w:ind w:left="119" w:right="100"/>
              <w:jc w:val="both"/>
              <w:rPr>
                <w:sz w:val="24"/>
              </w:rPr>
            </w:pPr>
            <w:r>
              <w:rPr>
                <w:sz w:val="24"/>
              </w:rPr>
              <w:t>Атестація здобувачів вищої освіти проводиться відповідно до встановленого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складання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екзамену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публічного</w:t>
            </w:r>
          </w:p>
          <w:p w:rsidR="00AA2808" w:rsidRDefault="009B76BE">
            <w:pPr>
              <w:pStyle w:val="TableParagraph"/>
              <w:spacing w:line="261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захисту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роботи.</w:t>
            </w:r>
          </w:p>
        </w:tc>
      </w:tr>
      <w:tr w:rsidR="00AA2808">
        <w:trPr>
          <w:trHeight w:val="273"/>
        </w:trPr>
        <w:tc>
          <w:tcPr>
            <w:tcW w:w="10199" w:type="dxa"/>
            <w:gridSpan w:val="2"/>
            <w:shd w:val="clear" w:color="auto" w:fill="A6A6A6"/>
          </w:tcPr>
          <w:p w:rsidR="00AA2808" w:rsidRDefault="009B76BE">
            <w:pPr>
              <w:pStyle w:val="TableParagraph"/>
              <w:spacing w:line="254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AA2808">
        <w:trPr>
          <w:trHeight w:val="1468"/>
        </w:trPr>
        <w:tc>
          <w:tcPr>
            <w:tcW w:w="3131" w:type="dxa"/>
          </w:tcPr>
          <w:p w:rsidR="00AA2808" w:rsidRDefault="009B76BE">
            <w:pPr>
              <w:pStyle w:val="TableParagraph"/>
              <w:spacing w:before="3" w:line="237" w:lineRule="auto"/>
              <w:ind w:left="114" w:righ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Інтегральна компетентність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52" w:lineRule="auto"/>
              <w:ind w:left="119" w:right="90"/>
              <w:jc w:val="both"/>
              <w:rPr>
                <w:sz w:val="24"/>
              </w:rPr>
            </w:pPr>
            <w:r>
              <w:rPr>
                <w:sz w:val="24"/>
              </w:rPr>
              <w:t>Здатність розв’язувати складні спеціалізовані завдання та практичні проблеми у професійній діяльності сфери фізичної культури і спорту, зокрема у спорті вищих досягнень, що передбачає застосування теоретичних положень та проведення досліджень та/або здійснення інновацій.</w:t>
            </w:r>
          </w:p>
        </w:tc>
      </w:tr>
      <w:tr w:rsidR="00AA2808">
        <w:trPr>
          <w:trHeight w:val="2770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42" w:lineRule="auto"/>
              <w:ind w:left="114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компетентності </w:t>
            </w:r>
            <w:r>
              <w:rPr>
                <w:b/>
                <w:spacing w:val="-4"/>
                <w:sz w:val="24"/>
              </w:rPr>
              <w:t>(ЗК)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ЗК1.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відповідально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свідомо.</w:t>
            </w:r>
          </w:p>
          <w:p w:rsidR="00AA2808" w:rsidRDefault="009B76BE">
            <w:pPr>
              <w:pStyle w:val="TableParagraph"/>
              <w:spacing w:before="31" w:line="249" w:lineRule="auto"/>
              <w:ind w:left="119"/>
              <w:rPr>
                <w:sz w:val="24"/>
              </w:rPr>
            </w:pPr>
            <w:r>
              <w:rPr>
                <w:sz w:val="24"/>
              </w:rPr>
              <w:t>ЗК2.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оброблення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 різних джерел.</w:t>
            </w:r>
          </w:p>
          <w:p w:rsidR="00AA2808" w:rsidRDefault="009B76BE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sz w:val="24"/>
              </w:rPr>
              <w:t>ЗК3.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ситуації.</w:t>
            </w:r>
          </w:p>
          <w:p w:rsidR="00AA2808" w:rsidRDefault="009B76BE">
            <w:pPr>
              <w:pStyle w:val="TableParagraph"/>
              <w:spacing w:before="31" w:line="271" w:lineRule="auto"/>
              <w:ind w:left="119" w:right="601"/>
              <w:rPr>
                <w:sz w:val="24"/>
              </w:rPr>
            </w:pPr>
            <w:r>
              <w:rPr>
                <w:sz w:val="24"/>
              </w:rPr>
              <w:t>ЗК4.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виявляти,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ставити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проблеми. ЗК5. Здатність генерувати нові ідеї (креативність).</w:t>
            </w:r>
          </w:p>
          <w:p w:rsidR="00AA2808" w:rsidRDefault="009B76BE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ЗК6.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управляти </w:t>
            </w:r>
            <w:r>
              <w:rPr>
                <w:spacing w:val="-2"/>
                <w:sz w:val="24"/>
              </w:rPr>
              <w:t>ними.</w:t>
            </w:r>
          </w:p>
          <w:p w:rsidR="00AA2808" w:rsidRDefault="009B76BE">
            <w:pPr>
              <w:pStyle w:val="TableParagraph"/>
              <w:spacing w:before="7" w:line="310" w:lineRule="atLeast"/>
              <w:ind w:left="119" w:right="91"/>
              <w:rPr>
                <w:sz w:val="24"/>
              </w:rPr>
            </w:pPr>
            <w:r>
              <w:rPr>
                <w:sz w:val="24"/>
              </w:rPr>
              <w:t>ЗК7.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рухатися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спільної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мети. ЗК8. Здатність працювати в міжнародному контексті.</w:t>
            </w:r>
          </w:p>
        </w:tc>
      </w:tr>
    </w:tbl>
    <w:p w:rsidR="00AA2808" w:rsidRDefault="00AA2808">
      <w:pPr>
        <w:pStyle w:val="TableParagraph"/>
        <w:spacing w:line="310" w:lineRule="atLeast"/>
        <w:rPr>
          <w:sz w:val="24"/>
        </w:rPr>
        <w:sectPr w:rsidR="00AA2808">
          <w:pgSz w:w="11910" w:h="16840"/>
          <w:pgMar w:top="1040" w:right="425" w:bottom="280" w:left="992" w:header="727" w:footer="0" w:gutter="0"/>
          <w:cols w:space="720"/>
        </w:sectPr>
      </w:pPr>
    </w:p>
    <w:p w:rsidR="00AA2808" w:rsidRDefault="00AA280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7068"/>
      </w:tblGrid>
      <w:tr w:rsidR="00AA2808">
        <w:trPr>
          <w:trHeight w:val="7729"/>
        </w:trPr>
        <w:tc>
          <w:tcPr>
            <w:tcW w:w="3131" w:type="dxa"/>
          </w:tcPr>
          <w:p w:rsidR="00AA2808" w:rsidRDefault="009B76BE">
            <w:pPr>
              <w:pStyle w:val="TableParagraph"/>
              <w:ind w:left="114" w:righ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Спеціальні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(фахові, предметні) компетентності спеціальності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ind w:left="71" w:right="90" w:firstLine="48"/>
              <w:jc w:val="both"/>
              <w:rPr>
                <w:sz w:val="24"/>
              </w:rPr>
            </w:pPr>
            <w:r>
              <w:rPr>
                <w:sz w:val="24"/>
              </w:rPr>
              <w:t>СК1. Здатність до критичного осмислення проблем у сфері фізичної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культури 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оригінального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проведення </w:t>
            </w:r>
            <w:r>
              <w:rPr>
                <w:spacing w:val="-2"/>
                <w:sz w:val="24"/>
              </w:rPr>
              <w:t>досліджень.</w:t>
            </w:r>
          </w:p>
          <w:p w:rsidR="00AA2808" w:rsidRDefault="009B76BE">
            <w:pPr>
              <w:pStyle w:val="TableParagraph"/>
              <w:ind w:left="71" w:right="98" w:firstLine="48"/>
              <w:jc w:val="both"/>
              <w:rPr>
                <w:sz w:val="24"/>
              </w:rPr>
            </w:pPr>
            <w:r>
              <w:rPr>
                <w:sz w:val="24"/>
              </w:rPr>
              <w:t>СК2. Здатність розробляти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реалізовувати інноваційні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проєкти</w:t>
            </w:r>
            <w:proofErr w:type="spellEnd"/>
            <w:r>
              <w:rPr>
                <w:sz w:val="24"/>
              </w:rPr>
              <w:t xml:space="preserve"> у сфері фізичної культури і спорту.</w:t>
            </w:r>
          </w:p>
          <w:p w:rsidR="00AA2808" w:rsidRDefault="009B76BE">
            <w:pPr>
              <w:pStyle w:val="TableParagraph"/>
              <w:spacing w:line="237" w:lineRule="auto"/>
              <w:ind w:left="71" w:right="88" w:firstLine="48"/>
              <w:jc w:val="both"/>
              <w:rPr>
                <w:sz w:val="24"/>
              </w:rPr>
            </w:pPr>
            <w:r>
              <w:rPr>
                <w:sz w:val="24"/>
              </w:rPr>
              <w:t>СК3. Здатність здійснювати науково-педагогічну діяльність у закладах вищої освіти.</w:t>
            </w:r>
          </w:p>
          <w:p w:rsidR="00AA2808" w:rsidRDefault="009B76BE">
            <w:pPr>
              <w:pStyle w:val="TableParagraph"/>
              <w:ind w:left="71" w:right="93" w:firstLine="48"/>
              <w:jc w:val="both"/>
              <w:rPr>
                <w:sz w:val="24"/>
              </w:rPr>
            </w:pPr>
            <w:r>
              <w:rPr>
                <w:sz w:val="24"/>
              </w:rPr>
              <w:t>СК4.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робочими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 сфері фізичної культури та спорту, які є складними, непередбачуваними та потребують нових стратегічних підходів.</w:t>
            </w:r>
          </w:p>
          <w:p w:rsidR="00AA2808" w:rsidRDefault="009B76BE">
            <w:pPr>
              <w:pStyle w:val="TableParagraph"/>
              <w:ind w:left="71" w:right="95" w:firstLine="48"/>
              <w:jc w:val="both"/>
              <w:rPr>
                <w:sz w:val="24"/>
              </w:rPr>
            </w:pPr>
            <w:r>
              <w:rPr>
                <w:sz w:val="24"/>
              </w:rPr>
              <w:t>СК5. Здатність розв’язувати проблеми у сфері фізичної культури та спорту у нових або незнайомих середовищах за наявності неповної або обмеженої інформації з урахуванням аспектів соціальної та етичної відповідальності.</w:t>
            </w:r>
          </w:p>
          <w:p w:rsidR="00AA2808" w:rsidRDefault="009B76BE">
            <w:pPr>
              <w:pStyle w:val="TableParagraph"/>
              <w:ind w:left="71" w:right="90" w:firstLine="48"/>
              <w:jc w:val="both"/>
              <w:rPr>
                <w:sz w:val="24"/>
              </w:rPr>
            </w:pPr>
            <w:r>
              <w:rPr>
                <w:sz w:val="24"/>
              </w:rPr>
              <w:t>СК6. Здатність до самоосвіти, самовдосконалення та саморефлексії для успішної професіоналізації у сфері фізичної культури і спорту.</w:t>
            </w:r>
          </w:p>
          <w:p w:rsidR="00AA2808" w:rsidRDefault="009B76BE">
            <w:pPr>
              <w:pStyle w:val="TableParagraph"/>
              <w:spacing w:before="1"/>
              <w:ind w:left="71" w:right="99" w:firstLine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СК7. Здатність планувати, організовувати та здійснювати самостійні наукові дослідження з проблем фізичної культури і </w:t>
            </w:r>
            <w:r>
              <w:rPr>
                <w:spacing w:val="-2"/>
                <w:sz w:val="24"/>
              </w:rPr>
              <w:t>спорту.</w:t>
            </w:r>
          </w:p>
          <w:p w:rsidR="00AA2808" w:rsidRDefault="009B76BE">
            <w:pPr>
              <w:pStyle w:val="TableParagraph"/>
              <w:ind w:left="71" w:right="100" w:firstLine="48"/>
              <w:jc w:val="both"/>
              <w:rPr>
                <w:sz w:val="24"/>
              </w:rPr>
            </w:pPr>
            <w:r>
              <w:rPr>
                <w:sz w:val="24"/>
              </w:rPr>
              <w:t>СК8. Здатність впроваджувати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діяльність результати наукових досліджень, спрямованих на вирішення прикладних завдань у сфері фізичної культури і спорту.</w:t>
            </w:r>
          </w:p>
          <w:p w:rsidR="00AA2808" w:rsidRDefault="009B76BE">
            <w:pPr>
              <w:pStyle w:val="TableParagraph"/>
              <w:spacing w:line="242" w:lineRule="auto"/>
              <w:ind w:left="71" w:right="89" w:firstLine="48"/>
              <w:jc w:val="both"/>
              <w:rPr>
                <w:sz w:val="24"/>
              </w:rPr>
            </w:pPr>
            <w:r>
              <w:rPr>
                <w:sz w:val="24"/>
              </w:rPr>
              <w:t>СК9.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 необхідність їх дотримання.</w:t>
            </w:r>
          </w:p>
          <w:p w:rsidR="00AA2808" w:rsidRDefault="009B76BE">
            <w:pPr>
              <w:pStyle w:val="TableParagraph"/>
              <w:spacing w:line="242" w:lineRule="auto"/>
              <w:ind w:left="71" w:right="107" w:firstLine="48"/>
              <w:jc w:val="both"/>
              <w:rPr>
                <w:sz w:val="24"/>
              </w:rPr>
            </w:pPr>
            <w:r>
              <w:rPr>
                <w:sz w:val="24"/>
              </w:rPr>
              <w:t>СК 10. Здатність здійснювати та застосовувати сучасні технічні засоби і методи дослідження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сфері фізичної культури та спорту</w:t>
            </w:r>
          </w:p>
        </w:tc>
      </w:tr>
      <w:tr w:rsidR="00AA2808">
        <w:trPr>
          <w:trHeight w:val="278"/>
        </w:trPr>
        <w:tc>
          <w:tcPr>
            <w:tcW w:w="10199" w:type="dxa"/>
            <w:gridSpan w:val="2"/>
            <w:shd w:val="clear" w:color="auto" w:fill="A6A6A6"/>
          </w:tcPr>
          <w:p w:rsidR="00AA2808" w:rsidRDefault="009B76BE">
            <w:pPr>
              <w:pStyle w:val="TableParagraph"/>
              <w:spacing w:line="258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AA2808">
        <w:trPr>
          <w:trHeight w:val="5521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37" w:lineRule="auto"/>
              <w:ind w:left="114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результати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ind w:left="119" w:right="101"/>
              <w:jc w:val="both"/>
              <w:rPr>
                <w:sz w:val="24"/>
              </w:rPr>
            </w:pPr>
            <w:r>
              <w:rPr>
                <w:sz w:val="24"/>
              </w:rPr>
              <w:t>ПРН 1. Аналізувати особливості, протиріччя та перспективи розвитку сучасної сфери фізичної культури і спорту, критично осмислювати проблеми у галузі та на межі галузей знань</w:t>
            </w:r>
          </w:p>
          <w:p w:rsidR="00AA2808" w:rsidRDefault="009B76BE">
            <w:pPr>
              <w:pStyle w:val="TableParagraph"/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ПРН 2. Приймати ефективні рішення щодо вирішення проблем у сфері фізичної культури та спорту, генерувати та порівнювати альтернативи, оцінювати ризики та ресурсні потреби.</w:t>
            </w:r>
          </w:p>
          <w:p w:rsidR="00AA2808" w:rsidRDefault="009B76BE">
            <w:pPr>
              <w:pStyle w:val="TableParagraph"/>
              <w:ind w:left="119" w:right="106"/>
              <w:jc w:val="both"/>
              <w:rPr>
                <w:sz w:val="24"/>
              </w:rPr>
            </w:pPr>
            <w:r>
              <w:rPr>
                <w:sz w:val="24"/>
              </w:rPr>
              <w:t>ПРН 3. Вільно обговорювати результати професійної діяльності, досліджень та інноваційних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культури та спорту державною та іноземною мовами усно і письмово.</w:t>
            </w:r>
          </w:p>
          <w:p w:rsidR="00AA2808" w:rsidRDefault="009B76BE">
            <w:pPr>
              <w:pStyle w:val="TableParagraph"/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Зрозуміло 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недвозначно доносити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власні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висновки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 питань фізичної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культури та спорту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 фахівців і нефахівців, зокрема до осіб, які навчаються.</w:t>
            </w:r>
          </w:p>
          <w:p w:rsidR="00AA2808" w:rsidRDefault="009B76BE">
            <w:pPr>
              <w:pStyle w:val="TableParagraph"/>
              <w:spacing w:line="237" w:lineRule="auto"/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ПРН 5. Розробляти і викладати спеціалізовані навчальні дисципліни у закладах вищої освіти.</w:t>
            </w:r>
          </w:p>
          <w:p w:rsidR="00AA2808" w:rsidRDefault="009B76BE">
            <w:pPr>
              <w:pStyle w:val="TableParagraph"/>
              <w:ind w:left="119" w:right="105"/>
              <w:jc w:val="both"/>
              <w:rPr>
                <w:sz w:val="24"/>
              </w:rPr>
            </w:pPr>
            <w:r>
              <w:rPr>
                <w:sz w:val="24"/>
              </w:rPr>
              <w:t>ПРН 6. Відшуковувати необхідну інформацію у науковій літературі,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джерелах,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оцінювати цю інформацію.</w:t>
            </w:r>
          </w:p>
          <w:p w:rsidR="00AA2808" w:rsidRDefault="009B76BE">
            <w:pPr>
              <w:pStyle w:val="TableParagraph"/>
              <w:spacing w:line="274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спеціалізоване</w:t>
            </w:r>
          </w:p>
          <w:p w:rsidR="00AA2808" w:rsidRDefault="009B76BE">
            <w:pPr>
              <w:pStyle w:val="TableParagraph"/>
              <w:spacing w:line="274" w:lineRule="exact"/>
              <w:ind w:left="119" w:right="107"/>
              <w:jc w:val="both"/>
              <w:rPr>
                <w:sz w:val="24"/>
              </w:rPr>
            </w:pPr>
            <w:r>
              <w:rPr>
                <w:sz w:val="24"/>
              </w:rPr>
              <w:t>програмне забезпечення, методи статистичного аналізу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розв’язання складних задач фізичної культури та спорту.</w:t>
            </w:r>
          </w:p>
        </w:tc>
      </w:tr>
    </w:tbl>
    <w:p w:rsidR="00AA2808" w:rsidRDefault="00AA2808">
      <w:pPr>
        <w:pStyle w:val="TableParagraph"/>
        <w:spacing w:line="274" w:lineRule="exact"/>
        <w:jc w:val="both"/>
        <w:rPr>
          <w:sz w:val="24"/>
        </w:rPr>
        <w:sectPr w:rsidR="00AA2808">
          <w:pgSz w:w="11910" w:h="16840"/>
          <w:pgMar w:top="1040" w:right="425" w:bottom="280" w:left="992" w:header="727" w:footer="0" w:gutter="0"/>
          <w:cols w:space="720"/>
        </w:sectPr>
      </w:pPr>
    </w:p>
    <w:p w:rsidR="00AA2808" w:rsidRDefault="00AA280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7068"/>
      </w:tblGrid>
      <w:tr w:rsidR="00AA2808">
        <w:trPr>
          <w:trHeight w:val="2486"/>
        </w:trPr>
        <w:tc>
          <w:tcPr>
            <w:tcW w:w="3131" w:type="dxa"/>
          </w:tcPr>
          <w:p w:rsidR="00AA2808" w:rsidRDefault="00AA2808">
            <w:pPr>
              <w:pStyle w:val="TableParagraph"/>
              <w:rPr>
                <w:sz w:val="24"/>
              </w:rPr>
            </w:pP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42" w:lineRule="auto"/>
              <w:ind w:left="119" w:right="91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ефективну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колективу,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спрямовану на досягнення визначених цілей з урахуванням економічних,</w:t>
            </w:r>
          </w:p>
          <w:p w:rsidR="00AA2808" w:rsidRDefault="009B76BE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правових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етичних</w:t>
            </w:r>
            <w:r>
              <w:rPr>
                <w:spacing w:val="-2"/>
                <w:sz w:val="24"/>
              </w:rPr>
              <w:t xml:space="preserve"> аспектів.</w:t>
            </w:r>
          </w:p>
          <w:p w:rsidR="00AA2808" w:rsidRDefault="009B76B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прикладні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проєкти</w:t>
            </w:r>
            <w:proofErr w:type="spellEnd"/>
            <w:r>
              <w:rPr>
                <w:sz w:val="24"/>
              </w:rPr>
              <w:t xml:space="preserve">, спрямовані на розв’язання проблем інноваційного характеру у сфері фізичної культури і спорту, а також дотичні до неї міждисциплінарні </w:t>
            </w:r>
            <w:proofErr w:type="spellStart"/>
            <w:r>
              <w:rPr>
                <w:sz w:val="24"/>
              </w:rPr>
              <w:t>проєкти</w:t>
            </w:r>
            <w:proofErr w:type="spellEnd"/>
            <w:r>
              <w:rPr>
                <w:sz w:val="24"/>
              </w:rPr>
              <w:t>.</w:t>
            </w:r>
          </w:p>
          <w:p w:rsidR="00AA2808" w:rsidRDefault="009B76BE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сфері фізичної культури та спорту.</w:t>
            </w:r>
          </w:p>
        </w:tc>
      </w:tr>
      <w:tr w:rsidR="00AA2808">
        <w:trPr>
          <w:trHeight w:val="1377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ind w:left="119" w:right="93"/>
              <w:jc w:val="both"/>
              <w:rPr>
                <w:sz w:val="24"/>
              </w:rPr>
            </w:pPr>
            <w:r>
              <w:rPr>
                <w:sz w:val="24"/>
              </w:rPr>
              <w:t>Науково-педагогічні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працівники, які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здійснюють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 реалізації програми, відповідають Ліцензійним умовам провадження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освітньої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діяльності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сфері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вищої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освіти,</w:t>
            </w:r>
          </w:p>
          <w:p w:rsidR="00AA2808" w:rsidRDefault="009B76BE">
            <w:pPr>
              <w:pStyle w:val="TableParagraph"/>
              <w:spacing w:line="274" w:lineRule="exact"/>
              <w:ind w:left="119" w:right="93"/>
              <w:jc w:val="both"/>
              <w:rPr>
                <w:sz w:val="24"/>
              </w:rPr>
            </w:pPr>
            <w:r>
              <w:rPr>
                <w:sz w:val="24"/>
              </w:rPr>
              <w:t>затверджених Постановою Кабінету Міністрів України від 30 грудня 2015 р. № 1187 (із змінами).</w:t>
            </w:r>
          </w:p>
        </w:tc>
      </w:tr>
      <w:tr w:rsidR="00AA2808">
        <w:trPr>
          <w:trHeight w:val="6073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42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Матеріально-технічне забезпечення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ind w:left="110" w:right="13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Харківська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державна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академія фізичної культури має свою матеріально-технічну базу, яка поновлюється паралельно із розвитком і розширенням діяльності академії. Навчальні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аудиторії, кабінети та лабораторії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забезпечені необхідним устаткуванням і меблями, які відповідають програмі підготовки з освітніх компонентів. Навчальні та навчально- </w:t>
            </w:r>
            <w:r>
              <w:rPr>
                <w:spacing w:val="-6"/>
                <w:sz w:val="24"/>
              </w:rPr>
              <w:t>допоміжні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приміщення відповідають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санітарним нормам та вимогам. </w:t>
            </w:r>
            <w:r>
              <w:rPr>
                <w:spacing w:val="-4"/>
                <w:sz w:val="24"/>
              </w:rPr>
              <w:t>Матеріально-технічна база Академії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включає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об’єкти: головний </w:t>
            </w:r>
            <w:r>
              <w:rPr>
                <w:sz w:val="24"/>
              </w:rPr>
              <w:t xml:space="preserve">навчальний корпус (навчальні аудиторії; дві спортивні зали; приміщення бібліотеки; читальна зала та зала електронної бібліотеки; 3 комп’ютерні класи; проблемна науково-дослідна </w:t>
            </w:r>
            <w:r>
              <w:rPr>
                <w:spacing w:val="-2"/>
                <w:sz w:val="24"/>
              </w:rPr>
              <w:t>лабораторія;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видавничо</w:t>
            </w:r>
            <w:proofErr w:type="spellEnd"/>
            <w:r>
              <w:rPr>
                <w:spacing w:val="-2"/>
                <w:sz w:val="24"/>
              </w:rPr>
              <w:t>-редакційний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відділ);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спортивний комплекс </w:t>
            </w:r>
            <w:r>
              <w:rPr>
                <w:sz w:val="24"/>
              </w:rPr>
              <w:t xml:space="preserve">(велика спортивна ігрова зала та мала спортивна зала); два гуртожитки; навчальна вело-лижна база; стадіон «Піонер» (футбольне поле, два тенісні корти, бігові доріжки, сектори для стрибків і метання та ін.); укриття; Польсько-український адаптаційний центр; Центр психологічної допомоги та фізичної </w:t>
            </w:r>
            <w:r>
              <w:rPr>
                <w:spacing w:val="-2"/>
                <w:sz w:val="24"/>
              </w:rPr>
              <w:t>активності.</w:t>
            </w:r>
          </w:p>
          <w:p w:rsidR="00AA2808" w:rsidRDefault="009B76BE">
            <w:pPr>
              <w:pStyle w:val="TableParagraph"/>
              <w:ind w:left="110" w:right="148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наявності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фізкультурно-спортивне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спорядження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обладнання; наукова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апаратура,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технічні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діагностики функціонального стану; сучасні технічні прилади та</w:t>
            </w:r>
          </w:p>
          <w:p w:rsidR="00AA2808" w:rsidRDefault="009B76BE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тренажери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тренування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контролю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функціонального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стану.</w:t>
            </w:r>
          </w:p>
        </w:tc>
      </w:tr>
      <w:tr w:rsidR="00AA2808">
        <w:trPr>
          <w:trHeight w:val="4142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та</w:t>
            </w:r>
          </w:p>
          <w:p w:rsidR="00AA2808" w:rsidRDefault="009B76BE">
            <w:pPr>
              <w:pStyle w:val="TableParagraph"/>
              <w:spacing w:before="4" w:line="237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навчально-методичне забезпечення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ind w:left="177" w:righ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Академія надає здобувачам вищої освіти доступ до інформаційних ресурсів та електронного </w:t>
            </w:r>
            <w:proofErr w:type="spellStart"/>
            <w:r>
              <w:rPr>
                <w:sz w:val="24"/>
              </w:rPr>
              <w:t>репозитарію</w:t>
            </w:r>
            <w:proofErr w:type="spellEnd"/>
            <w:r>
              <w:rPr>
                <w:sz w:val="24"/>
              </w:rPr>
              <w:t xml:space="preserve"> ХДАФК для організації наукових досліджень, безкоштовний доступ до інтернет-ресурсів: ORCID, </w:t>
            </w:r>
            <w:proofErr w:type="spellStart"/>
            <w:r>
              <w:rPr>
                <w:sz w:val="24"/>
              </w:rPr>
              <w:t>Scopus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Scince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Googlе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Scholar</w:t>
            </w:r>
            <w:proofErr w:type="spellEnd"/>
            <w:r>
              <w:rPr>
                <w:sz w:val="24"/>
              </w:rPr>
              <w:t xml:space="preserve"> тощо, авторських розробок науково-педагогічних працівників </w:t>
            </w:r>
            <w:r>
              <w:rPr>
                <w:spacing w:val="-2"/>
                <w:sz w:val="24"/>
              </w:rPr>
              <w:t>академії.</w:t>
            </w:r>
          </w:p>
          <w:p w:rsidR="00AA2808" w:rsidRDefault="009B76BE">
            <w:pPr>
              <w:pStyle w:val="TableParagraph"/>
              <w:ind w:left="177" w:right="1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Харківська державна академія фізичної культури має 6 наукові журнали, з яких два видання індексуються </w:t>
            </w:r>
            <w:proofErr w:type="spellStart"/>
            <w:r>
              <w:rPr>
                <w:sz w:val="24"/>
              </w:rPr>
              <w:t>наукометричною</w:t>
            </w:r>
            <w:proofErr w:type="spellEnd"/>
            <w:r>
              <w:rPr>
                <w:sz w:val="24"/>
              </w:rPr>
              <w:t xml:space="preserve"> базою </w:t>
            </w:r>
            <w:proofErr w:type="spellStart"/>
            <w:r>
              <w:rPr>
                <w:sz w:val="24"/>
              </w:rPr>
              <w:t>Scopus</w:t>
            </w:r>
            <w:proofErr w:type="spellEnd"/>
            <w:r>
              <w:rPr>
                <w:sz w:val="24"/>
              </w:rPr>
              <w:t xml:space="preserve"> – науково-теоретичний журнал «Слобожанський науково-спортивний вісник» та науковий журнал «Фізична реабілітація та рекреаційно-оздоровчі технології». Науково- теоретичний журнал «Слобожанський науково-спортивний вісник» входить до Переліку наукових фахових видань України категорії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А.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Електронні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журнали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«Спортивні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ігри»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і</w:t>
            </w:r>
          </w:p>
          <w:p w:rsidR="00AA2808" w:rsidRDefault="009B76BE">
            <w:pPr>
              <w:pStyle w:val="TableParagraph"/>
              <w:spacing w:line="267" w:lineRule="exact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«Єдиноборства»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видань</w:t>
            </w:r>
          </w:p>
        </w:tc>
      </w:tr>
    </w:tbl>
    <w:p w:rsidR="00AA2808" w:rsidRDefault="00AA2808">
      <w:pPr>
        <w:pStyle w:val="TableParagraph"/>
        <w:spacing w:line="267" w:lineRule="exact"/>
        <w:jc w:val="both"/>
        <w:rPr>
          <w:sz w:val="24"/>
        </w:rPr>
        <w:sectPr w:rsidR="00AA2808">
          <w:pgSz w:w="11910" w:h="16840"/>
          <w:pgMar w:top="1040" w:right="425" w:bottom="280" w:left="992" w:header="727" w:footer="0" w:gutter="0"/>
          <w:cols w:space="720"/>
        </w:sectPr>
      </w:pPr>
    </w:p>
    <w:p w:rsidR="00AA2808" w:rsidRDefault="00AA280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7068"/>
      </w:tblGrid>
      <w:tr w:rsidR="00AA2808">
        <w:trPr>
          <w:trHeight w:val="5247"/>
        </w:trPr>
        <w:tc>
          <w:tcPr>
            <w:tcW w:w="3131" w:type="dxa"/>
          </w:tcPr>
          <w:p w:rsidR="00AA2808" w:rsidRDefault="00AA2808">
            <w:pPr>
              <w:pStyle w:val="TableParagraph"/>
              <w:rPr>
                <w:sz w:val="24"/>
              </w:rPr>
            </w:pP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69" w:lineRule="exact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України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(безкоштовні).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Науково-теоретичний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</w:p>
          <w:p w:rsidR="00AA2808" w:rsidRDefault="009B76BE">
            <w:pPr>
              <w:pStyle w:val="TableParagraph"/>
              <w:ind w:left="177" w:right="1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«Актуальні проблеми фізичного виховання різних верств населення» індексується у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Scholar</w:t>
            </w:r>
            <w:proofErr w:type="spellEnd"/>
            <w:r>
              <w:rPr>
                <w:sz w:val="24"/>
              </w:rPr>
              <w:t xml:space="preserve">, ROAD, </w:t>
            </w:r>
            <w:proofErr w:type="spellStart"/>
            <w:r>
              <w:rPr>
                <w:sz w:val="24"/>
              </w:rPr>
              <w:t>WorldCat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Bielefeld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Academic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Search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Engine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OpenAIRE</w:t>
            </w:r>
            <w:proofErr w:type="spellEnd"/>
            <w:r>
              <w:rPr>
                <w:sz w:val="24"/>
              </w:rPr>
              <w:t>. У науковому журналі «Актуальні питання сучасного масажу» відображено матеріали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Міжнародної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науково-практичної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конференції</w:t>
            </w:r>
          </w:p>
          <w:p w:rsidR="00AA2808" w:rsidRDefault="009B76BE">
            <w:pPr>
              <w:pStyle w:val="TableParagraph"/>
              <w:tabs>
                <w:tab w:val="left" w:pos="2261"/>
                <w:tab w:val="left" w:pos="4014"/>
                <w:tab w:val="left" w:pos="5959"/>
              </w:tabs>
              <w:ind w:left="177" w:right="1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«Актуальні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сучасного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масажу». </w:t>
            </w:r>
            <w:r>
              <w:rPr>
                <w:sz w:val="24"/>
              </w:rPr>
              <w:t>Наукова бібліотека забезпечує доступ до навчальної та наукової інформації на різноманітних носіях (підручники, навчальні посібники, періодика, електронні документи, бази даних, у тому числі, бази даних Інтернет і ін.) у достатній кількості, що задовольняє потребу учасників освітнього процесу на 100%. Бібліотека академії має електронний архів (</w:t>
            </w:r>
            <w:proofErr w:type="spellStart"/>
            <w:r>
              <w:rPr>
                <w:sz w:val="24"/>
              </w:rPr>
              <w:t>репозитарій</w:t>
            </w:r>
            <w:proofErr w:type="spellEnd"/>
            <w:r>
              <w:rPr>
                <w:sz w:val="24"/>
              </w:rPr>
              <w:t>) повнотекстових документів науковців, викладачів, аспірантів, а саме: монографії, наукові статті, матеріали наукових конференцій, дисертації, а також автореферати дисертацій і методичні рекомендації.</w:t>
            </w:r>
          </w:p>
          <w:p w:rsidR="00AA2808" w:rsidRDefault="009B76BE">
            <w:pPr>
              <w:pStyle w:val="TableParagraph"/>
              <w:spacing w:line="278" w:lineRule="exact"/>
              <w:ind w:left="177" w:right="1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Навчально-методичне забезпечення: </w:t>
            </w: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-наукова програма, навчальний план, робочі програми навчальних дисциплін.</w:t>
            </w:r>
          </w:p>
        </w:tc>
      </w:tr>
      <w:tr w:rsidR="00AA2808">
        <w:trPr>
          <w:trHeight w:val="273"/>
        </w:trPr>
        <w:tc>
          <w:tcPr>
            <w:tcW w:w="10199" w:type="dxa"/>
            <w:gridSpan w:val="2"/>
            <w:shd w:val="clear" w:color="auto" w:fill="A6A6A6"/>
          </w:tcPr>
          <w:p w:rsidR="00AA2808" w:rsidRDefault="009B76BE">
            <w:pPr>
              <w:pStyle w:val="TableParagraph"/>
              <w:spacing w:line="253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AA2808">
        <w:trPr>
          <w:trHeight w:val="830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42" w:lineRule="auto"/>
              <w:ind w:left="114" w:right="518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кредитна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tabs>
                <w:tab w:val="left" w:pos="1320"/>
                <w:tab w:val="left" w:pos="1905"/>
                <w:tab w:val="left" w:pos="3442"/>
                <w:tab w:val="left" w:pos="4816"/>
                <w:tab w:val="left" w:pos="6069"/>
              </w:tabs>
              <w:spacing w:before="3" w:line="237" w:lineRule="auto"/>
              <w:ind w:left="119" w:right="90"/>
              <w:rPr>
                <w:sz w:val="24"/>
              </w:rPr>
            </w:pPr>
            <w:r>
              <w:rPr>
                <w:sz w:val="24"/>
              </w:rPr>
              <w:t xml:space="preserve">На загальних підставах в межах України. На основі двосторонніх </w:t>
            </w:r>
            <w:r>
              <w:rPr>
                <w:spacing w:val="-2"/>
                <w:sz w:val="24"/>
              </w:rPr>
              <w:t>договорів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між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Харківською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державною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академією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фізичної</w:t>
            </w:r>
          </w:p>
          <w:p w:rsidR="00AA2808" w:rsidRDefault="009B76BE">
            <w:pPr>
              <w:pStyle w:val="TableParagraph"/>
              <w:spacing w:before="4"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України.</w:t>
            </w:r>
          </w:p>
        </w:tc>
      </w:tr>
      <w:tr w:rsidR="00AA2808">
        <w:trPr>
          <w:trHeight w:val="4738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37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кредитна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32" w:lineRule="auto"/>
              <w:ind w:left="355"/>
              <w:rPr>
                <w:sz w:val="24"/>
              </w:rPr>
            </w:pPr>
            <w:r>
              <w:rPr>
                <w:sz w:val="24"/>
              </w:rPr>
              <w:t>Міжнародна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кредитна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реалізується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підставі відповідних угод.</w:t>
            </w:r>
          </w:p>
          <w:p w:rsidR="00AA2808" w:rsidRDefault="009B76BE">
            <w:pPr>
              <w:pStyle w:val="TableParagraph"/>
              <w:spacing w:before="1" w:line="237" w:lineRule="auto"/>
              <w:ind w:left="355" w:right="601"/>
              <w:rPr>
                <w:sz w:val="24"/>
              </w:rPr>
            </w:pPr>
            <w:r>
              <w:rPr>
                <w:sz w:val="24"/>
              </w:rPr>
              <w:t>Укладено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угоди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співпрацю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(проведення сумісних наукових досліджень, обмін викладачами, здобувачами, освітніми програмами) між Харківською державною академією фізичної культури та:</w:t>
            </w:r>
          </w:p>
          <w:p w:rsidR="00AA2808" w:rsidRDefault="009B76BE">
            <w:pPr>
              <w:pStyle w:val="TableParagraph"/>
              <w:spacing w:before="27" w:line="319" w:lineRule="exact"/>
              <w:ind w:left="119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−</w:t>
            </w:r>
            <w:r>
              <w:rPr>
                <w:sz w:val="24"/>
              </w:rPr>
              <w:t>Університетом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південного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Уельса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Велікобрітанія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AA2808" w:rsidRDefault="009B76BE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Університетом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Економіки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Бидгощі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(Польща);</w:t>
            </w:r>
          </w:p>
          <w:p w:rsidR="00AA2808" w:rsidRDefault="009B76BE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</w:tabs>
              <w:spacing w:line="242" w:lineRule="auto"/>
              <w:ind w:right="843"/>
              <w:rPr>
                <w:sz w:val="24"/>
              </w:rPr>
            </w:pPr>
            <w:r>
              <w:rPr>
                <w:sz w:val="24"/>
              </w:rPr>
              <w:t xml:space="preserve">Академією фізичної культури та спорту імені Анджея </w:t>
            </w:r>
            <w:proofErr w:type="spellStart"/>
            <w:r>
              <w:rPr>
                <w:sz w:val="24"/>
              </w:rPr>
              <w:t>Снядецького</w:t>
            </w:r>
            <w:proofErr w:type="spellEnd"/>
            <w:r>
              <w:rPr>
                <w:sz w:val="24"/>
              </w:rPr>
              <w:t xml:space="preserve"> в Гданське (Польща);</w:t>
            </w:r>
          </w:p>
          <w:p w:rsidR="00AA2808" w:rsidRDefault="009B76BE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Педагогічним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(Китай);</w:t>
            </w:r>
          </w:p>
          <w:p w:rsidR="00AA2808" w:rsidRDefault="009B76BE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Інститутом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Ченду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(Китай);</w:t>
            </w:r>
          </w:p>
          <w:p w:rsidR="00AA2808" w:rsidRDefault="009B76BE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Литовським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університетом спорту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(Литва);</w:t>
            </w:r>
          </w:p>
          <w:p w:rsidR="00AA2808" w:rsidRDefault="009B76BE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  <w:tab w:val="left" w:pos="2458"/>
                <w:tab w:val="left" w:pos="4138"/>
                <w:tab w:val="left" w:pos="5915"/>
                <w:tab w:val="left" w:pos="6736"/>
              </w:tabs>
              <w:spacing w:before="4" w:line="237" w:lineRule="auto"/>
              <w:ind w:righ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Актюбинським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регіональним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університетом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імені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К. </w:t>
            </w:r>
            <w:proofErr w:type="spellStart"/>
            <w:r>
              <w:rPr>
                <w:sz w:val="24"/>
              </w:rPr>
              <w:t>Жубанова</w:t>
            </w:r>
            <w:proofErr w:type="spellEnd"/>
            <w:r>
              <w:rPr>
                <w:sz w:val="24"/>
              </w:rPr>
              <w:t xml:space="preserve"> (Казахстан);</w:t>
            </w:r>
          </w:p>
          <w:p w:rsidR="00AA2808" w:rsidRDefault="009B76BE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</w:tabs>
              <w:spacing w:before="3" w:line="272" w:lineRule="exact"/>
              <w:rPr>
                <w:sz w:val="24"/>
              </w:rPr>
            </w:pPr>
            <w:r>
              <w:rPr>
                <w:sz w:val="24"/>
              </w:rPr>
              <w:t>Медичним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(Казахстан);</w:t>
            </w:r>
          </w:p>
          <w:p w:rsidR="00AA2808" w:rsidRDefault="009B76BE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Казахською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академією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(Казахстан);</w:t>
            </w:r>
          </w:p>
        </w:tc>
      </w:tr>
      <w:tr w:rsidR="00AA2808">
        <w:trPr>
          <w:trHeight w:val="1103"/>
        </w:trPr>
        <w:tc>
          <w:tcPr>
            <w:tcW w:w="3131" w:type="dxa"/>
          </w:tcPr>
          <w:p w:rsidR="00AA2808" w:rsidRDefault="009B76B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2"/>
                <w:sz w:val="24"/>
              </w:rPr>
              <w:t xml:space="preserve"> іноземних</w:t>
            </w:r>
          </w:p>
          <w:p w:rsidR="00AA2808" w:rsidRDefault="009B76BE">
            <w:pPr>
              <w:pStyle w:val="TableParagraph"/>
              <w:spacing w:before="2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освіти</w:t>
            </w:r>
          </w:p>
        </w:tc>
        <w:tc>
          <w:tcPr>
            <w:tcW w:w="7068" w:type="dxa"/>
          </w:tcPr>
          <w:p w:rsidR="00AA2808" w:rsidRDefault="009B76BE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r>
              <w:rPr>
                <w:sz w:val="24"/>
              </w:rPr>
              <w:t>Прийом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осіб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громадянства відбувається в рамках ліцензії Міністерства освіти і науки</w:t>
            </w:r>
          </w:p>
          <w:p w:rsidR="00AA2808" w:rsidRDefault="009B76BE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України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акредитовану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програму,</w:t>
            </w:r>
          </w:p>
          <w:p w:rsidR="00AA2808" w:rsidRDefault="009B76BE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визначених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законодавством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</w:t>
            </w:r>
          </w:p>
        </w:tc>
      </w:tr>
    </w:tbl>
    <w:p w:rsidR="00AA2808" w:rsidRDefault="00AA2808">
      <w:pPr>
        <w:pStyle w:val="TableParagraph"/>
        <w:spacing w:line="261" w:lineRule="exact"/>
        <w:rPr>
          <w:sz w:val="24"/>
        </w:rPr>
        <w:sectPr w:rsidR="00AA2808">
          <w:pgSz w:w="11910" w:h="16840"/>
          <w:pgMar w:top="1040" w:right="425" w:bottom="280" w:left="992" w:header="727" w:footer="0" w:gutter="0"/>
          <w:cols w:space="720"/>
        </w:sectPr>
      </w:pPr>
    </w:p>
    <w:p w:rsidR="00AA2808" w:rsidRDefault="009B76BE">
      <w:pPr>
        <w:spacing w:before="283"/>
        <w:ind w:left="880"/>
        <w:rPr>
          <w:b/>
          <w:sz w:val="28"/>
        </w:rPr>
      </w:pPr>
      <w:r>
        <w:rPr>
          <w:b/>
          <w:sz w:val="28"/>
        </w:rPr>
        <w:lastRenderedPageBreak/>
        <w:t>1.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ПЕРЕЛІК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КОМПОНЕНТІВ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AA2808" w:rsidRDefault="00AA2808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5244"/>
        <w:gridCol w:w="1364"/>
        <w:gridCol w:w="1307"/>
      </w:tblGrid>
      <w:tr w:rsidR="00AA2808">
        <w:trPr>
          <w:trHeight w:val="830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73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н/д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before="1"/>
              <w:ind w:left="33" w:right="6"/>
              <w:jc w:val="center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(навчальні дисципліни, курсові проекти (роботи),</w:t>
            </w:r>
          </w:p>
          <w:p w:rsidR="00AA2808" w:rsidRDefault="009B76BE">
            <w:pPr>
              <w:pStyle w:val="TableParagraph"/>
              <w:spacing w:before="1" w:line="257" w:lineRule="exact"/>
              <w:ind w:left="33" w:right="8"/>
              <w:jc w:val="center"/>
              <w:rPr>
                <w:sz w:val="24"/>
              </w:rPr>
            </w:pPr>
            <w:r>
              <w:rPr>
                <w:sz w:val="24"/>
              </w:rPr>
              <w:t>практики,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робота)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42" w:lineRule="auto"/>
              <w:ind w:left="244" w:right="191" w:hanging="44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 кредитів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before="1"/>
              <w:ind w:left="128" w:right="289" w:firstLine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 </w:t>
            </w:r>
            <w:proofErr w:type="spellStart"/>
            <w:r>
              <w:rPr>
                <w:spacing w:val="-2"/>
                <w:sz w:val="24"/>
              </w:rPr>
              <w:t>підсумк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2808" w:rsidRDefault="009B76BE">
            <w:pPr>
              <w:pStyle w:val="TableParagraph"/>
              <w:spacing w:before="1" w:line="257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</w:tr>
      <w:tr w:rsidR="00AA2808">
        <w:trPr>
          <w:trHeight w:val="273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line="253" w:lineRule="exact"/>
              <w:ind w:left="2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A2808">
        <w:trPr>
          <w:trHeight w:val="278"/>
        </w:trPr>
        <w:tc>
          <w:tcPr>
            <w:tcW w:w="9644" w:type="dxa"/>
            <w:gridSpan w:val="4"/>
          </w:tcPr>
          <w:p w:rsidR="00AA2808" w:rsidRDefault="009B76BE">
            <w:pPr>
              <w:pStyle w:val="TableParagraph"/>
              <w:spacing w:line="258" w:lineRule="exact"/>
              <w:ind w:left="16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освітньо-професійної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AA2808">
        <w:trPr>
          <w:trHeight w:val="273"/>
        </w:trPr>
        <w:tc>
          <w:tcPr>
            <w:tcW w:w="9644" w:type="dxa"/>
            <w:gridSpan w:val="4"/>
          </w:tcPr>
          <w:p w:rsidR="00AA2808" w:rsidRDefault="009B76BE">
            <w:pPr>
              <w:pStyle w:val="TableParagraph"/>
              <w:spacing w:line="253" w:lineRule="exact"/>
              <w:ind w:left="3510"/>
              <w:rPr>
                <w:b/>
                <w:sz w:val="24"/>
              </w:rPr>
            </w:pPr>
            <w:r>
              <w:rPr>
                <w:b/>
                <w:sz w:val="24"/>
              </w:rPr>
              <w:t>1. 1.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Цикл </w:t>
            </w:r>
            <w:r>
              <w:rPr>
                <w:b/>
                <w:spacing w:val="-2"/>
                <w:sz w:val="24"/>
              </w:rPr>
              <w:t>спеціальності</w:t>
            </w:r>
          </w:p>
        </w:tc>
      </w:tr>
      <w:tr w:rsidR="00AA2808">
        <w:trPr>
          <w:trHeight w:val="278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ОК.1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Сучасна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світова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філософія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line="258" w:lineRule="exact"/>
              <w:ind w:left="2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A2808">
        <w:trPr>
          <w:trHeight w:val="552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7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ОК.2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іноземної</w:t>
            </w:r>
          </w:p>
          <w:p w:rsidR="00AA2808" w:rsidRDefault="009B76BE">
            <w:pPr>
              <w:pStyle w:val="TableParagraph"/>
              <w:spacing w:before="2" w:line="257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мови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line="273" w:lineRule="exact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залік,</w:t>
            </w:r>
          </w:p>
          <w:p w:rsidR="00AA2808" w:rsidRDefault="009B76BE">
            <w:pPr>
              <w:pStyle w:val="TableParagraph"/>
              <w:spacing w:before="2" w:line="257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7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ОК.3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Системно-інформаційні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наукових</w:t>
            </w:r>
          </w:p>
          <w:p w:rsidR="00AA2808" w:rsidRDefault="009B76BE">
            <w:pPr>
              <w:pStyle w:val="TableParagraph"/>
              <w:spacing w:before="2"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досліджень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фізичній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спорті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before="131"/>
              <w:ind w:left="2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A2808">
        <w:trPr>
          <w:trHeight w:val="825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7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ОК.4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before="3" w:line="232" w:lineRule="auto"/>
              <w:ind w:left="119" w:right="770"/>
              <w:rPr>
                <w:sz w:val="24"/>
              </w:rPr>
            </w:pPr>
            <w:r>
              <w:rPr>
                <w:sz w:val="24"/>
              </w:rPr>
              <w:t>Медико-біологічний супровід програм фізкультурно-оздоровчого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AA2808" w:rsidRDefault="009B76BE">
            <w:pPr>
              <w:pStyle w:val="TableParagraph"/>
              <w:spacing w:before="6"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спрямування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before="265"/>
              <w:ind w:left="2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73" w:lineRule="exact"/>
              <w:ind w:left="19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ОК.5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before="3" w:line="264" w:lineRule="exact"/>
              <w:ind w:left="119" w:right="770"/>
              <w:rPr>
                <w:sz w:val="24"/>
              </w:rPr>
            </w:pPr>
            <w:r>
              <w:rPr>
                <w:sz w:val="24"/>
              </w:rPr>
              <w:t>Методологія та організація наукових досліджень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фізичній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спорті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before="131"/>
              <w:ind w:left="2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A2808">
        <w:trPr>
          <w:trHeight w:val="277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ОК.6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Педагогіка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школи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7" w:type="dxa"/>
          </w:tcPr>
          <w:p w:rsidR="00AA2808" w:rsidRDefault="00517D3B">
            <w:pPr>
              <w:pStyle w:val="TableParagraph"/>
              <w:spacing w:line="258" w:lineRule="exact"/>
              <w:ind w:left="28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74" w:lineRule="exact"/>
              <w:ind w:left="119" w:right="175"/>
              <w:rPr>
                <w:sz w:val="24"/>
              </w:rPr>
            </w:pPr>
            <w:proofErr w:type="spellStart"/>
            <w:r>
              <w:rPr>
                <w:sz w:val="24"/>
              </w:rPr>
              <w:t>Проєктна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культури та спорту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before="131"/>
              <w:ind w:left="2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A2808">
        <w:trPr>
          <w:trHeight w:val="552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7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ОК.8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 сфері фізичної культури та спорту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7" w:type="dxa"/>
          </w:tcPr>
          <w:p w:rsidR="00AA2808" w:rsidRDefault="00517D3B">
            <w:pPr>
              <w:pStyle w:val="TableParagraph"/>
              <w:spacing w:before="131"/>
              <w:ind w:left="28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A2808">
        <w:trPr>
          <w:trHeight w:val="278"/>
        </w:trPr>
        <w:tc>
          <w:tcPr>
            <w:tcW w:w="6973" w:type="dxa"/>
            <w:gridSpan w:val="2"/>
          </w:tcPr>
          <w:p w:rsidR="00AA2808" w:rsidRDefault="009B76BE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циклу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спеціальності:</w:t>
            </w:r>
          </w:p>
        </w:tc>
        <w:tc>
          <w:tcPr>
            <w:tcW w:w="2671" w:type="dxa"/>
            <w:gridSpan w:val="2"/>
          </w:tcPr>
          <w:p w:rsidR="00AA2808" w:rsidRDefault="00517D3B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AA2808" w:rsidTr="00D94E4D">
        <w:trPr>
          <w:trHeight w:val="227"/>
        </w:trPr>
        <w:tc>
          <w:tcPr>
            <w:tcW w:w="9644" w:type="dxa"/>
            <w:gridSpan w:val="4"/>
          </w:tcPr>
          <w:p w:rsidR="00AA2808" w:rsidRDefault="009B76BE">
            <w:pPr>
              <w:pStyle w:val="TableParagraph"/>
              <w:spacing w:line="273" w:lineRule="exact"/>
              <w:ind w:left="3039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фахової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спрямованості</w:t>
            </w:r>
          </w:p>
        </w:tc>
      </w:tr>
      <w:tr w:rsidR="00AA2808" w:rsidTr="009F2FC2">
        <w:trPr>
          <w:trHeight w:val="417"/>
        </w:trPr>
        <w:tc>
          <w:tcPr>
            <w:tcW w:w="1729" w:type="dxa"/>
            <w:tcBorders>
              <w:bottom w:val="single" w:sz="6" w:space="0" w:color="000000"/>
            </w:tcBorders>
            <w:shd w:val="clear" w:color="auto" w:fill="auto"/>
          </w:tcPr>
          <w:p w:rsidR="00AA2808" w:rsidRPr="009F2FC2" w:rsidRDefault="009B76BE" w:rsidP="00D94E4D">
            <w:pPr>
              <w:pStyle w:val="TableParagraph"/>
              <w:ind w:left="19" w:right="5"/>
              <w:jc w:val="center"/>
              <w:rPr>
                <w:sz w:val="24"/>
              </w:rPr>
            </w:pPr>
            <w:r w:rsidRPr="009F2FC2">
              <w:rPr>
                <w:spacing w:val="-4"/>
                <w:sz w:val="24"/>
              </w:rPr>
              <w:t>ОК.9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78" w:lineRule="exact"/>
              <w:ind w:left="119"/>
              <w:rPr>
                <w:sz w:val="24"/>
              </w:rPr>
            </w:pPr>
            <w:r w:rsidRPr="009F2FC2">
              <w:rPr>
                <w:sz w:val="24"/>
              </w:rPr>
              <w:t>Сучасні</w:t>
            </w:r>
            <w:r w:rsidRPr="009F2FC2">
              <w:rPr>
                <w:spacing w:val="-15"/>
                <w:sz w:val="24"/>
              </w:rPr>
              <w:t xml:space="preserve"> </w:t>
            </w:r>
            <w:r w:rsidRPr="009F2FC2">
              <w:rPr>
                <w:sz w:val="24"/>
              </w:rPr>
              <w:t>технології</w:t>
            </w:r>
            <w:r w:rsidRPr="009F2FC2">
              <w:rPr>
                <w:spacing w:val="-10"/>
                <w:sz w:val="24"/>
              </w:rPr>
              <w:t xml:space="preserve"> </w:t>
            </w:r>
            <w:r w:rsidRPr="009F2FC2">
              <w:rPr>
                <w:sz w:val="24"/>
              </w:rPr>
              <w:t>підготовки</w:t>
            </w:r>
            <w:r w:rsidRPr="009F2FC2">
              <w:rPr>
                <w:spacing w:val="-4"/>
                <w:sz w:val="24"/>
              </w:rPr>
              <w:t xml:space="preserve"> </w:t>
            </w:r>
            <w:r w:rsidRPr="009F2FC2">
              <w:rPr>
                <w:sz w:val="24"/>
              </w:rPr>
              <w:t>в</w:t>
            </w:r>
            <w:r w:rsidRPr="009F2FC2">
              <w:rPr>
                <w:spacing w:val="-10"/>
                <w:sz w:val="24"/>
              </w:rPr>
              <w:t xml:space="preserve"> </w:t>
            </w:r>
            <w:r w:rsidRPr="009F2FC2">
              <w:rPr>
                <w:sz w:val="24"/>
              </w:rPr>
              <w:t>обраному</w:t>
            </w:r>
            <w:r w:rsidRPr="009F2FC2">
              <w:rPr>
                <w:spacing w:val="-16"/>
                <w:sz w:val="24"/>
              </w:rPr>
              <w:t xml:space="preserve"> </w:t>
            </w:r>
            <w:r w:rsidRPr="009F2FC2">
              <w:rPr>
                <w:sz w:val="24"/>
              </w:rPr>
              <w:t xml:space="preserve">виді </w:t>
            </w:r>
            <w:r w:rsidRPr="009F2FC2">
              <w:rPr>
                <w:spacing w:val="-2"/>
                <w:sz w:val="24"/>
              </w:rPr>
              <w:t>спорту</w:t>
            </w:r>
          </w:p>
        </w:tc>
        <w:tc>
          <w:tcPr>
            <w:tcW w:w="1364" w:type="dxa"/>
            <w:tcBorders>
              <w:bottom w:val="single" w:sz="6" w:space="0" w:color="000000"/>
            </w:tcBorders>
            <w:shd w:val="clear" w:color="auto" w:fill="auto"/>
          </w:tcPr>
          <w:p w:rsidR="00AA2808" w:rsidRPr="009F2FC2" w:rsidRDefault="009B76BE" w:rsidP="00D94E4D">
            <w:pPr>
              <w:pStyle w:val="TableParagraph"/>
              <w:ind w:left="12" w:right="5"/>
              <w:jc w:val="center"/>
              <w:rPr>
                <w:sz w:val="24"/>
              </w:rPr>
            </w:pPr>
            <w:r w:rsidRPr="009F2FC2">
              <w:rPr>
                <w:spacing w:val="-5"/>
                <w:sz w:val="24"/>
              </w:rPr>
              <w:t>10</w:t>
            </w:r>
          </w:p>
        </w:tc>
        <w:tc>
          <w:tcPr>
            <w:tcW w:w="1307" w:type="dxa"/>
            <w:tcBorders>
              <w:bottom w:val="single" w:sz="6" w:space="0" w:color="000000"/>
            </w:tcBorders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78" w:lineRule="exact"/>
              <w:ind w:left="248" w:right="231" w:firstLine="124"/>
              <w:rPr>
                <w:sz w:val="24"/>
              </w:rPr>
            </w:pPr>
            <w:r w:rsidRPr="009F2FC2">
              <w:rPr>
                <w:spacing w:val="-2"/>
                <w:sz w:val="24"/>
              </w:rPr>
              <w:t>залік, екзамен</w:t>
            </w:r>
          </w:p>
        </w:tc>
      </w:tr>
      <w:tr w:rsidR="00AA2808" w:rsidTr="009F2FC2">
        <w:trPr>
          <w:trHeight w:val="268"/>
        </w:trPr>
        <w:tc>
          <w:tcPr>
            <w:tcW w:w="1729" w:type="dxa"/>
            <w:tcBorders>
              <w:top w:val="single" w:sz="6" w:space="0" w:color="000000"/>
            </w:tcBorders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48" w:lineRule="exact"/>
              <w:ind w:left="19" w:right="5"/>
              <w:jc w:val="center"/>
              <w:rPr>
                <w:sz w:val="24"/>
              </w:rPr>
            </w:pPr>
            <w:r w:rsidRPr="009F2FC2">
              <w:rPr>
                <w:sz w:val="24"/>
              </w:rPr>
              <w:t>ОК.</w:t>
            </w:r>
            <w:r w:rsidRPr="009F2FC2">
              <w:rPr>
                <w:spacing w:val="1"/>
                <w:sz w:val="24"/>
              </w:rPr>
              <w:t xml:space="preserve"> </w:t>
            </w:r>
            <w:r w:rsidRPr="009F2FC2">
              <w:rPr>
                <w:spacing w:val="-5"/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6" w:space="0" w:color="000000"/>
            </w:tcBorders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 w:rsidRPr="009F2FC2">
              <w:rPr>
                <w:sz w:val="24"/>
              </w:rPr>
              <w:t>Психодіагностика</w:t>
            </w:r>
            <w:r w:rsidRPr="009F2FC2">
              <w:rPr>
                <w:spacing w:val="-2"/>
                <w:sz w:val="24"/>
              </w:rPr>
              <w:t xml:space="preserve"> </w:t>
            </w:r>
            <w:r w:rsidRPr="009F2FC2">
              <w:rPr>
                <w:sz w:val="24"/>
              </w:rPr>
              <w:t>у</w:t>
            </w:r>
            <w:r w:rsidRPr="009F2FC2">
              <w:rPr>
                <w:spacing w:val="-11"/>
                <w:sz w:val="24"/>
              </w:rPr>
              <w:t xml:space="preserve"> </w:t>
            </w:r>
            <w:r w:rsidRPr="009F2FC2">
              <w:rPr>
                <w:spacing w:val="-2"/>
                <w:sz w:val="24"/>
              </w:rPr>
              <w:t>спорті</w:t>
            </w:r>
          </w:p>
        </w:tc>
        <w:tc>
          <w:tcPr>
            <w:tcW w:w="1364" w:type="dxa"/>
            <w:tcBorders>
              <w:top w:val="single" w:sz="6" w:space="0" w:color="000000"/>
            </w:tcBorders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48" w:lineRule="exact"/>
              <w:ind w:left="12"/>
              <w:jc w:val="center"/>
              <w:rPr>
                <w:sz w:val="24"/>
              </w:rPr>
            </w:pPr>
            <w:r w:rsidRPr="009F2FC2"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  <w:tcBorders>
              <w:top w:val="single" w:sz="6" w:space="0" w:color="000000"/>
            </w:tcBorders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48" w:lineRule="exact"/>
              <w:ind w:left="28" w:right="19"/>
              <w:jc w:val="center"/>
              <w:rPr>
                <w:sz w:val="24"/>
              </w:rPr>
            </w:pPr>
            <w:r w:rsidRPr="009F2FC2">
              <w:rPr>
                <w:spacing w:val="-2"/>
                <w:sz w:val="24"/>
              </w:rPr>
              <w:t>екзамен</w:t>
            </w:r>
          </w:p>
        </w:tc>
      </w:tr>
      <w:tr w:rsidR="00AA2808" w:rsidTr="009F2FC2">
        <w:trPr>
          <w:trHeight w:val="273"/>
        </w:trPr>
        <w:tc>
          <w:tcPr>
            <w:tcW w:w="1729" w:type="dxa"/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 w:rsidRPr="009F2FC2">
              <w:rPr>
                <w:sz w:val="24"/>
              </w:rPr>
              <w:t>ОК.</w:t>
            </w:r>
            <w:r w:rsidRPr="009F2FC2">
              <w:rPr>
                <w:spacing w:val="1"/>
                <w:sz w:val="24"/>
              </w:rPr>
              <w:t xml:space="preserve"> </w:t>
            </w:r>
            <w:r w:rsidRPr="009F2FC2">
              <w:rPr>
                <w:spacing w:val="-5"/>
                <w:sz w:val="24"/>
              </w:rPr>
              <w:t>11</w:t>
            </w:r>
          </w:p>
        </w:tc>
        <w:tc>
          <w:tcPr>
            <w:tcW w:w="5244" w:type="dxa"/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 w:rsidRPr="009F2FC2">
              <w:rPr>
                <w:sz w:val="24"/>
              </w:rPr>
              <w:t>Актуальні</w:t>
            </w:r>
            <w:r w:rsidRPr="009F2FC2">
              <w:rPr>
                <w:spacing w:val="-10"/>
                <w:sz w:val="24"/>
              </w:rPr>
              <w:t xml:space="preserve"> </w:t>
            </w:r>
            <w:r w:rsidRPr="009F2FC2">
              <w:rPr>
                <w:sz w:val="24"/>
              </w:rPr>
              <w:t>проблеми</w:t>
            </w:r>
            <w:r w:rsidRPr="009F2FC2">
              <w:rPr>
                <w:spacing w:val="-6"/>
                <w:sz w:val="24"/>
              </w:rPr>
              <w:t xml:space="preserve"> </w:t>
            </w:r>
            <w:r w:rsidRPr="009F2FC2">
              <w:rPr>
                <w:sz w:val="24"/>
              </w:rPr>
              <w:t>сучасного</w:t>
            </w:r>
            <w:r w:rsidRPr="009F2FC2">
              <w:rPr>
                <w:spacing w:val="4"/>
                <w:sz w:val="24"/>
              </w:rPr>
              <w:t xml:space="preserve"> </w:t>
            </w:r>
            <w:r w:rsidRPr="009F2FC2">
              <w:rPr>
                <w:spacing w:val="-2"/>
                <w:sz w:val="24"/>
              </w:rPr>
              <w:t>спорту</w:t>
            </w:r>
          </w:p>
        </w:tc>
        <w:tc>
          <w:tcPr>
            <w:tcW w:w="1364" w:type="dxa"/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 w:rsidRPr="009F2FC2"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53" w:lineRule="exact"/>
              <w:ind w:left="28" w:right="19"/>
              <w:jc w:val="center"/>
              <w:rPr>
                <w:sz w:val="24"/>
              </w:rPr>
            </w:pPr>
            <w:r w:rsidRPr="009F2FC2">
              <w:rPr>
                <w:spacing w:val="-2"/>
                <w:sz w:val="24"/>
              </w:rPr>
              <w:t>екзамен</w:t>
            </w:r>
          </w:p>
        </w:tc>
      </w:tr>
      <w:tr w:rsidR="00AA2808" w:rsidTr="009F2FC2">
        <w:trPr>
          <w:trHeight w:val="434"/>
        </w:trPr>
        <w:tc>
          <w:tcPr>
            <w:tcW w:w="1729" w:type="dxa"/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73" w:lineRule="exact"/>
              <w:ind w:left="19" w:right="5"/>
              <w:jc w:val="center"/>
              <w:rPr>
                <w:sz w:val="24"/>
              </w:rPr>
            </w:pPr>
            <w:r w:rsidRPr="009F2FC2">
              <w:rPr>
                <w:sz w:val="24"/>
              </w:rPr>
              <w:t>ОК.</w:t>
            </w:r>
            <w:r w:rsidRPr="009F2FC2">
              <w:rPr>
                <w:spacing w:val="1"/>
                <w:sz w:val="24"/>
              </w:rPr>
              <w:t xml:space="preserve"> </w:t>
            </w:r>
            <w:r w:rsidRPr="009F2FC2">
              <w:rPr>
                <w:spacing w:val="-5"/>
                <w:sz w:val="24"/>
              </w:rPr>
              <w:t>12</w:t>
            </w:r>
          </w:p>
        </w:tc>
        <w:tc>
          <w:tcPr>
            <w:tcW w:w="5244" w:type="dxa"/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9F2FC2">
              <w:rPr>
                <w:sz w:val="24"/>
              </w:rPr>
              <w:t>Медико-біологічні</w:t>
            </w:r>
            <w:r w:rsidRPr="009F2FC2">
              <w:rPr>
                <w:spacing w:val="-10"/>
                <w:sz w:val="24"/>
              </w:rPr>
              <w:t xml:space="preserve"> </w:t>
            </w:r>
            <w:r w:rsidRPr="009F2FC2">
              <w:rPr>
                <w:sz w:val="24"/>
              </w:rPr>
              <w:t xml:space="preserve">проблеми </w:t>
            </w:r>
            <w:r w:rsidRPr="009F2FC2">
              <w:rPr>
                <w:spacing w:val="-2"/>
                <w:sz w:val="24"/>
              </w:rPr>
              <w:t>спортивного</w:t>
            </w:r>
          </w:p>
          <w:p w:rsidR="00AA2808" w:rsidRPr="009F2FC2" w:rsidRDefault="009B76BE" w:rsidP="00D94E4D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 w:rsidRPr="009F2FC2">
              <w:rPr>
                <w:spacing w:val="-2"/>
                <w:sz w:val="24"/>
              </w:rPr>
              <w:t>прогнозування</w:t>
            </w:r>
          </w:p>
        </w:tc>
        <w:tc>
          <w:tcPr>
            <w:tcW w:w="1364" w:type="dxa"/>
            <w:shd w:val="clear" w:color="auto" w:fill="auto"/>
          </w:tcPr>
          <w:p w:rsidR="00AA2808" w:rsidRPr="009F2FC2" w:rsidRDefault="009B76BE" w:rsidP="00D94E4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 w:rsidRPr="009F2FC2">
              <w:rPr>
                <w:spacing w:val="-10"/>
                <w:sz w:val="24"/>
              </w:rPr>
              <w:t>3</w:t>
            </w:r>
          </w:p>
        </w:tc>
        <w:tc>
          <w:tcPr>
            <w:tcW w:w="1307" w:type="dxa"/>
            <w:shd w:val="clear" w:color="auto" w:fill="auto"/>
          </w:tcPr>
          <w:p w:rsidR="00AA2808" w:rsidRPr="009F2FC2" w:rsidRDefault="009B76BE" w:rsidP="00D94E4D">
            <w:pPr>
              <w:pStyle w:val="TableParagraph"/>
              <w:ind w:left="28" w:right="19"/>
              <w:jc w:val="center"/>
              <w:rPr>
                <w:sz w:val="24"/>
              </w:rPr>
            </w:pPr>
            <w:r w:rsidRPr="009F2FC2">
              <w:rPr>
                <w:spacing w:val="-2"/>
                <w:sz w:val="24"/>
              </w:rPr>
              <w:t>екзамен</w:t>
            </w:r>
          </w:p>
        </w:tc>
      </w:tr>
      <w:tr w:rsidR="00AA2808">
        <w:trPr>
          <w:trHeight w:val="273"/>
        </w:trPr>
        <w:tc>
          <w:tcPr>
            <w:tcW w:w="1729" w:type="dxa"/>
          </w:tcPr>
          <w:p w:rsidR="00AA2808" w:rsidRPr="009F2FC2" w:rsidRDefault="009B76BE" w:rsidP="00D94E4D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 w:rsidRPr="009F2FC2">
              <w:rPr>
                <w:sz w:val="24"/>
              </w:rPr>
              <w:t>ОК.</w:t>
            </w:r>
            <w:r w:rsidRPr="009F2FC2">
              <w:rPr>
                <w:spacing w:val="1"/>
                <w:sz w:val="24"/>
              </w:rPr>
              <w:t xml:space="preserve"> </w:t>
            </w:r>
            <w:r w:rsidRPr="009F2FC2">
              <w:rPr>
                <w:spacing w:val="-5"/>
                <w:sz w:val="24"/>
              </w:rPr>
              <w:t>13</w:t>
            </w:r>
          </w:p>
        </w:tc>
        <w:tc>
          <w:tcPr>
            <w:tcW w:w="5244" w:type="dxa"/>
          </w:tcPr>
          <w:p w:rsidR="00AA2808" w:rsidRPr="009F2FC2" w:rsidRDefault="009B76BE" w:rsidP="00D94E4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 w:rsidRPr="009F2FC2">
              <w:rPr>
                <w:sz w:val="24"/>
              </w:rPr>
              <w:t>Науково-дослідна</w:t>
            </w:r>
            <w:r w:rsidRPr="009F2FC2">
              <w:rPr>
                <w:spacing w:val="-12"/>
                <w:sz w:val="24"/>
              </w:rPr>
              <w:t xml:space="preserve"> </w:t>
            </w:r>
            <w:r w:rsidRPr="009F2FC2">
              <w:rPr>
                <w:spacing w:val="-2"/>
                <w:sz w:val="24"/>
              </w:rPr>
              <w:t>практика</w:t>
            </w:r>
          </w:p>
        </w:tc>
        <w:tc>
          <w:tcPr>
            <w:tcW w:w="1364" w:type="dxa"/>
          </w:tcPr>
          <w:p w:rsidR="00AA2808" w:rsidRPr="009F2FC2" w:rsidRDefault="009B76BE" w:rsidP="00D94E4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 w:rsidRPr="009F2FC2">
              <w:rPr>
                <w:spacing w:val="-10"/>
                <w:sz w:val="24"/>
              </w:rPr>
              <w:t>5</w:t>
            </w:r>
          </w:p>
        </w:tc>
        <w:tc>
          <w:tcPr>
            <w:tcW w:w="1307" w:type="dxa"/>
          </w:tcPr>
          <w:p w:rsidR="00AA2808" w:rsidRPr="009F2FC2" w:rsidRDefault="009B76BE" w:rsidP="00D94E4D">
            <w:pPr>
              <w:pStyle w:val="TableParagraph"/>
              <w:spacing w:line="253" w:lineRule="exact"/>
              <w:ind w:left="28" w:right="16"/>
              <w:jc w:val="center"/>
              <w:rPr>
                <w:sz w:val="24"/>
              </w:rPr>
            </w:pPr>
            <w:r w:rsidRPr="009F2FC2">
              <w:rPr>
                <w:spacing w:val="-2"/>
                <w:sz w:val="24"/>
              </w:rPr>
              <w:t>д/залік</w:t>
            </w:r>
          </w:p>
        </w:tc>
      </w:tr>
      <w:tr w:rsidR="00AA2808">
        <w:trPr>
          <w:trHeight w:val="278"/>
        </w:trPr>
        <w:tc>
          <w:tcPr>
            <w:tcW w:w="1729" w:type="dxa"/>
          </w:tcPr>
          <w:p w:rsidR="00AA2808" w:rsidRPr="009F2FC2" w:rsidRDefault="009B76BE" w:rsidP="00D94E4D">
            <w:pPr>
              <w:pStyle w:val="TableParagraph"/>
              <w:spacing w:line="259" w:lineRule="exact"/>
              <w:ind w:left="19" w:right="5"/>
              <w:jc w:val="center"/>
              <w:rPr>
                <w:sz w:val="24"/>
              </w:rPr>
            </w:pPr>
            <w:r w:rsidRPr="009F2FC2">
              <w:rPr>
                <w:sz w:val="24"/>
              </w:rPr>
              <w:t>ОК.</w:t>
            </w:r>
            <w:r w:rsidRPr="009F2FC2">
              <w:rPr>
                <w:spacing w:val="1"/>
                <w:sz w:val="24"/>
              </w:rPr>
              <w:t xml:space="preserve"> </w:t>
            </w:r>
            <w:r w:rsidRPr="009F2FC2">
              <w:rPr>
                <w:spacing w:val="-5"/>
                <w:sz w:val="24"/>
              </w:rPr>
              <w:t>14</w:t>
            </w:r>
          </w:p>
        </w:tc>
        <w:tc>
          <w:tcPr>
            <w:tcW w:w="5244" w:type="dxa"/>
          </w:tcPr>
          <w:p w:rsidR="00AA2808" w:rsidRPr="009F2FC2" w:rsidRDefault="009B76BE" w:rsidP="00D94E4D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 w:rsidRPr="009F2FC2">
              <w:rPr>
                <w:spacing w:val="-2"/>
                <w:sz w:val="24"/>
              </w:rPr>
              <w:t>Науково-педагогічна</w:t>
            </w:r>
            <w:r w:rsidRPr="009F2FC2">
              <w:rPr>
                <w:spacing w:val="21"/>
                <w:sz w:val="24"/>
              </w:rPr>
              <w:t xml:space="preserve"> </w:t>
            </w:r>
            <w:r w:rsidRPr="009F2FC2">
              <w:rPr>
                <w:spacing w:val="-2"/>
                <w:sz w:val="24"/>
              </w:rPr>
              <w:t>практика</w:t>
            </w:r>
          </w:p>
        </w:tc>
        <w:tc>
          <w:tcPr>
            <w:tcW w:w="1364" w:type="dxa"/>
          </w:tcPr>
          <w:p w:rsidR="00AA2808" w:rsidRPr="009F2FC2" w:rsidRDefault="009B76BE" w:rsidP="00D94E4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 w:rsidRPr="009F2FC2">
              <w:rPr>
                <w:spacing w:val="-10"/>
                <w:sz w:val="24"/>
              </w:rPr>
              <w:t>5</w:t>
            </w:r>
          </w:p>
        </w:tc>
        <w:tc>
          <w:tcPr>
            <w:tcW w:w="1307" w:type="dxa"/>
          </w:tcPr>
          <w:p w:rsidR="00AA2808" w:rsidRPr="009F2FC2" w:rsidRDefault="009B76BE" w:rsidP="00D94E4D">
            <w:pPr>
              <w:pStyle w:val="TableParagraph"/>
              <w:spacing w:line="259" w:lineRule="exact"/>
              <w:ind w:left="28" w:right="16"/>
              <w:jc w:val="center"/>
              <w:rPr>
                <w:sz w:val="24"/>
              </w:rPr>
            </w:pPr>
            <w:r w:rsidRPr="009F2FC2">
              <w:rPr>
                <w:spacing w:val="-2"/>
                <w:sz w:val="24"/>
              </w:rPr>
              <w:t>д/залік</w:t>
            </w:r>
          </w:p>
        </w:tc>
      </w:tr>
      <w:tr w:rsidR="00AA2808" w:rsidTr="009F2FC2">
        <w:trPr>
          <w:trHeight w:val="273"/>
        </w:trPr>
        <w:tc>
          <w:tcPr>
            <w:tcW w:w="1729" w:type="dxa"/>
          </w:tcPr>
          <w:p w:rsidR="00AA2808" w:rsidRPr="009F2FC2" w:rsidRDefault="009B76BE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 w:rsidRPr="009F2FC2">
              <w:rPr>
                <w:sz w:val="24"/>
              </w:rPr>
              <w:t>ОК.</w:t>
            </w:r>
            <w:r w:rsidRPr="009F2FC2">
              <w:rPr>
                <w:spacing w:val="1"/>
                <w:sz w:val="24"/>
              </w:rPr>
              <w:t xml:space="preserve"> </w:t>
            </w:r>
            <w:r w:rsidRPr="009F2FC2">
              <w:rPr>
                <w:spacing w:val="-5"/>
                <w:sz w:val="24"/>
              </w:rPr>
              <w:t>15</w:t>
            </w:r>
          </w:p>
        </w:tc>
        <w:tc>
          <w:tcPr>
            <w:tcW w:w="5244" w:type="dxa"/>
          </w:tcPr>
          <w:p w:rsidR="00AA2808" w:rsidRPr="009F2FC2" w:rsidRDefault="009B76BE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 w:rsidRPr="009F2FC2">
              <w:rPr>
                <w:spacing w:val="-2"/>
                <w:sz w:val="24"/>
              </w:rPr>
              <w:t>Кваліфікаційна</w:t>
            </w:r>
            <w:r w:rsidRPr="009F2FC2">
              <w:rPr>
                <w:spacing w:val="12"/>
                <w:sz w:val="24"/>
              </w:rPr>
              <w:t xml:space="preserve"> </w:t>
            </w:r>
            <w:r w:rsidRPr="009F2FC2">
              <w:rPr>
                <w:spacing w:val="-2"/>
                <w:sz w:val="24"/>
              </w:rPr>
              <w:t>робота</w:t>
            </w:r>
          </w:p>
        </w:tc>
        <w:tc>
          <w:tcPr>
            <w:tcW w:w="1364" w:type="dxa"/>
          </w:tcPr>
          <w:p w:rsidR="00AA2808" w:rsidRPr="009F2FC2" w:rsidRDefault="009B76BE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 w:rsidRPr="009F2FC2">
              <w:rPr>
                <w:spacing w:val="-10"/>
                <w:sz w:val="24"/>
              </w:rPr>
              <w:t>5</w:t>
            </w:r>
          </w:p>
        </w:tc>
        <w:tc>
          <w:tcPr>
            <w:tcW w:w="1307" w:type="dxa"/>
            <w:shd w:val="clear" w:color="auto" w:fill="auto"/>
          </w:tcPr>
          <w:p w:rsidR="00AA2808" w:rsidRPr="009F2FC2" w:rsidRDefault="009B76BE">
            <w:pPr>
              <w:pStyle w:val="TableParagraph"/>
              <w:spacing w:line="253" w:lineRule="exact"/>
              <w:ind w:left="28" w:right="16"/>
              <w:jc w:val="center"/>
              <w:rPr>
                <w:sz w:val="24"/>
              </w:rPr>
            </w:pPr>
            <w:r w:rsidRPr="009F2FC2">
              <w:rPr>
                <w:spacing w:val="-2"/>
                <w:sz w:val="24"/>
              </w:rPr>
              <w:t>д/залік</w:t>
            </w:r>
          </w:p>
        </w:tc>
      </w:tr>
      <w:tr w:rsidR="00AA2808">
        <w:trPr>
          <w:trHeight w:val="273"/>
        </w:trPr>
        <w:tc>
          <w:tcPr>
            <w:tcW w:w="6973" w:type="dxa"/>
            <w:gridSpan w:val="2"/>
          </w:tcPr>
          <w:p w:rsidR="00AA2808" w:rsidRDefault="009B76BE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циклу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фахової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спрямованості:</w:t>
            </w:r>
          </w:p>
        </w:tc>
        <w:tc>
          <w:tcPr>
            <w:tcW w:w="2671" w:type="dxa"/>
            <w:gridSpan w:val="2"/>
          </w:tcPr>
          <w:p w:rsidR="00AA2808" w:rsidRDefault="00517D3B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  <w:tr w:rsidR="00AA2808">
        <w:trPr>
          <w:trHeight w:val="277"/>
        </w:trPr>
        <w:tc>
          <w:tcPr>
            <w:tcW w:w="6973" w:type="dxa"/>
            <w:gridSpan w:val="2"/>
          </w:tcPr>
          <w:p w:rsidR="00AA2808" w:rsidRDefault="009B76BE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компонентів:</w:t>
            </w:r>
          </w:p>
        </w:tc>
        <w:tc>
          <w:tcPr>
            <w:tcW w:w="2671" w:type="dxa"/>
            <w:gridSpan w:val="2"/>
          </w:tcPr>
          <w:p w:rsidR="00AA2808" w:rsidRDefault="009B76BE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</w:tr>
      <w:tr w:rsidR="00AA2808">
        <w:trPr>
          <w:trHeight w:val="273"/>
        </w:trPr>
        <w:tc>
          <w:tcPr>
            <w:tcW w:w="9644" w:type="dxa"/>
            <w:gridSpan w:val="4"/>
          </w:tcPr>
          <w:p w:rsidR="00AA2808" w:rsidRDefault="009B76BE">
            <w:pPr>
              <w:pStyle w:val="TableParagraph"/>
              <w:spacing w:line="253" w:lineRule="exact"/>
              <w:ind w:left="173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освітньо-професійної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ВК.1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Інформаційно-комунікаційні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AA2808" w:rsidRDefault="009B76BE">
            <w:pPr>
              <w:pStyle w:val="TableParagraph"/>
              <w:spacing w:before="3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фізичній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спорті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73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</w:tcPr>
          <w:p w:rsidR="00AA2808" w:rsidRDefault="00517D3B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ВК.2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Комп’ютерні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психодіагностичні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системи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73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</w:tcPr>
          <w:p w:rsidR="00AA2808" w:rsidRDefault="00517D3B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56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ВК.3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78" w:lineRule="exact"/>
              <w:ind w:left="119"/>
              <w:rPr>
                <w:sz w:val="24"/>
              </w:rPr>
            </w:pPr>
            <w:r>
              <w:rPr>
                <w:sz w:val="24"/>
              </w:rPr>
              <w:t>Інтелектуальна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фізичної культури і спорту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before="1"/>
              <w:ind w:left="1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before="131"/>
              <w:ind w:left="2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273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ВК.4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Біомеханічний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рухових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дій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53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line="253" w:lineRule="exact"/>
              <w:ind w:left="2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273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4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ВК.5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Логіка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54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line="254" w:lineRule="exact"/>
              <w:ind w:left="2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278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ВК.6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Професійна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ефективна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комунікація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58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line="258" w:lineRule="exact"/>
              <w:ind w:left="2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277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4" w:type="dxa"/>
          </w:tcPr>
          <w:p w:rsidR="00AA2808" w:rsidRDefault="009B76BE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Техніка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спілкування</w:t>
            </w:r>
          </w:p>
        </w:tc>
        <w:tc>
          <w:tcPr>
            <w:tcW w:w="1364" w:type="dxa"/>
          </w:tcPr>
          <w:p w:rsidR="00AA2808" w:rsidRDefault="009B76BE">
            <w:pPr>
              <w:pStyle w:val="TableParagraph"/>
              <w:spacing w:line="258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</w:tcPr>
          <w:p w:rsidR="00AA2808" w:rsidRDefault="009B76BE">
            <w:pPr>
              <w:pStyle w:val="TableParagraph"/>
              <w:spacing w:line="258" w:lineRule="exact"/>
              <w:ind w:left="2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AA2808" w:rsidRDefault="00AA2808">
      <w:pPr>
        <w:pStyle w:val="TableParagraph"/>
        <w:spacing w:line="258" w:lineRule="exact"/>
        <w:jc w:val="center"/>
        <w:rPr>
          <w:sz w:val="24"/>
        </w:rPr>
        <w:sectPr w:rsidR="00AA2808">
          <w:pgSz w:w="11910" w:h="16840"/>
          <w:pgMar w:top="1040" w:right="425" w:bottom="280" w:left="992" w:header="727" w:footer="0" w:gutter="0"/>
          <w:cols w:space="720"/>
        </w:sectPr>
      </w:pPr>
    </w:p>
    <w:p w:rsidR="00AA2808" w:rsidRDefault="00AA280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5220"/>
        <w:gridCol w:w="1402"/>
        <w:gridCol w:w="1292"/>
      </w:tblGrid>
      <w:tr w:rsidR="00AA2808">
        <w:trPr>
          <w:trHeight w:val="604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55"/>
              <w:ind w:left="19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ВК.8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42" w:lineRule="auto"/>
              <w:ind w:left="119" w:right="179"/>
              <w:rPr>
                <w:sz w:val="24"/>
              </w:rPr>
            </w:pPr>
            <w:r>
              <w:rPr>
                <w:sz w:val="24"/>
              </w:rPr>
              <w:t>Психологічний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фізичній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культурі та спорті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55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273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ВК.9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спілкування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273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4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ВК.10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конфлікту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56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ВК.11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Лідерство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командоутворення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фізичній</w:t>
            </w:r>
          </w:p>
          <w:p w:rsidR="00AA2808" w:rsidRDefault="009B76BE">
            <w:pPr>
              <w:pStyle w:val="TableParagraph"/>
              <w:spacing w:before="2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культурі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спорті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273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ВК.12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Філософія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здоров’я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ВК.13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74" w:lineRule="exact"/>
              <w:ind w:left="119" w:right="179"/>
              <w:rPr>
                <w:sz w:val="24"/>
              </w:rPr>
            </w:pPr>
            <w:r>
              <w:rPr>
                <w:sz w:val="24"/>
              </w:rPr>
              <w:t>Системи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відновлення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підвищення працездатності в спорті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830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265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ВК.14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before="4" w:line="237" w:lineRule="auto"/>
              <w:ind w:left="119" w:right="179"/>
              <w:rPr>
                <w:sz w:val="24"/>
              </w:rPr>
            </w:pPr>
            <w:r>
              <w:rPr>
                <w:sz w:val="24"/>
              </w:rPr>
              <w:t>Сучасні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рухової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системі підготовки спортсменів високої</w:t>
            </w:r>
          </w:p>
          <w:p w:rsidR="00AA2808" w:rsidRDefault="009B76BE">
            <w:pPr>
              <w:pStyle w:val="TableParagraph"/>
              <w:spacing w:before="3" w:line="257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кваліфікації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265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Фітнес-технології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підготовці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кваліфікованих</w:t>
            </w:r>
          </w:p>
          <w:p w:rsidR="00AA2808" w:rsidRDefault="009B76BE">
            <w:pPr>
              <w:pStyle w:val="TableParagraph"/>
              <w:spacing w:before="2" w:line="257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спортсменів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52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Позатренувальні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позазмагальні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A2808" w:rsidRDefault="009B76BE">
            <w:pPr>
              <w:pStyle w:val="TableParagraph"/>
              <w:spacing w:before="2"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системі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спортсменів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ВК.17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професійній</w:t>
            </w:r>
          </w:p>
          <w:p w:rsidR="00AA2808" w:rsidRDefault="009B76BE">
            <w:pPr>
              <w:pStyle w:val="TableParagraph"/>
              <w:spacing w:before="2" w:line="257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впровадження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дистанційного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  <w:p w:rsidR="00AA2808" w:rsidRDefault="009B76BE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тренерській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273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Комплексні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спорті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278"/>
        </w:trPr>
        <w:tc>
          <w:tcPr>
            <w:tcW w:w="1729" w:type="dxa"/>
          </w:tcPr>
          <w:p w:rsidR="00AA2808" w:rsidRDefault="009B76BE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Інноваційні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аспекти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підготовці</w:t>
            </w:r>
          </w:p>
          <w:p w:rsidR="00AA2808" w:rsidRDefault="009B76BE">
            <w:pPr>
              <w:pStyle w:val="TableParagraph"/>
              <w:spacing w:before="2"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спортсменів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високої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кваліфікації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85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4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37" w:lineRule="auto"/>
              <w:ind w:left="119" w:right="179"/>
              <w:rPr>
                <w:sz w:val="24"/>
              </w:rPr>
            </w:pPr>
            <w:r>
              <w:rPr>
                <w:sz w:val="24"/>
              </w:rPr>
              <w:t>Менеджмент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маркетинг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вищих </w:t>
            </w:r>
            <w:r>
              <w:rPr>
                <w:spacing w:val="-2"/>
                <w:sz w:val="24"/>
              </w:rPr>
              <w:t>досягнень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before="14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45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830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26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42" w:lineRule="auto"/>
              <w:ind w:left="119" w:right="179"/>
              <w:rPr>
                <w:sz w:val="24"/>
              </w:rPr>
            </w:pPr>
            <w:r>
              <w:rPr>
                <w:sz w:val="24"/>
              </w:rPr>
              <w:t>Технології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штучного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інтелекту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спортивній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before="26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265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613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6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37" w:lineRule="auto"/>
              <w:ind w:left="119" w:right="179"/>
              <w:rPr>
                <w:sz w:val="24"/>
              </w:rPr>
            </w:pPr>
            <w:r>
              <w:rPr>
                <w:sz w:val="24"/>
              </w:rPr>
              <w:t>Методологічні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аспекти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побудови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 плавання за запитом </w:t>
            </w:r>
            <w:proofErr w:type="spellStart"/>
            <w:r>
              <w:rPr>
                <w:sz w:val="24"/>
              </w:rPr>
              <w:t>стейкхолдерів</w:t>
            </w:r>
            <w:proofErr w:type="spellEnd"/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before="164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64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551"/>
        </w:trPr>
        <w:tc>
          <w:tcPr>
            <w:tcW w:w="1729" w:type="dxa"/>
          </w:tcPr>
          <w:p w:rsidR="00AA2808" w:rsidRDefault="009B76BE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ВК.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20" w:type="dxa"/>
          </w:tcPr>
          <w:p w:rsidR="00AA2808" w:rsidRDefault="009B76BE">
            <w:pPr>
              <w:pStyle w:val="TableParagraph"/>
              <w:spacing w:line="274" w:lineRule="exact"/>
              <w:ind w:left="119" w:right="179"/>
              <w:rPr>
                <w:sz w:val="24"/>
              </w:rPr>
            </w:pPr>
            <w:r>
              <w:rPr>
                <w:sz w:val="24"/>
              </w:rPr>
              <w:t>Сучасні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аспекти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функціонування адаптивного спорту</w:t>
            </w:r>
          </w:p>
        </w:tc>
        <w:tc>
          <w:tcPr>
            <w:tcW w:w="1402" w:type="dxa"/>
          </w:tcPr>
          <w:p w:rsidR="00AA2808" w:rsidRDefault="009B76BE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92" w:type="dxa"/>
          </w:tcPr>
          <w:p w:rsidR="00AA2808" w:rsidRDefault="009B76BE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A2808">
        <w:trPr>
          <w:trHeight w:val="278"/>
        </w:trPr>
        <w:tc>
          <w:tcPr>
            <w:tcW w:w="6949" w:type="dxa"/>
            <w:gridSpan w:val="2"/>
          </w:tcPr>
          <w:p w:rsidR="00AA2808" w:rsidRDefault="009B76BE">
            <w:pPr>
              <w:pStyle w:val="TableParagraph"/>
              <w:spacing w:line="25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компонентів:</w:t>
            </w:r>
          </w:p>
        </w:tc>
        <w:tc>
          <w:tcPr>
            <w:tcW w:w="2694" w:type="dxa"/>
            <w:gridSpan w:val="2"/>
          </w:tcPr>
          <w:p w:rsidR="00AA2808" w:rsidRDefault="009B76BE">
            <w:pPr>
              <w:pStyle w:val="TableParagraph"/>
              <w:spacing w:line="259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</w:tr>
      <w:tr w:rsidR="00AA2808">
        <w:trPr>
          <w:trHeight w:val="551"/>
        </w:trPr>
        <w:tc>
          <w:tcPr>
            <w:tcW w:w="6949" w:type="dxa"/>
            <w:gridSpan w:val="2"/>
          </w:tcPr>
          <w:p w:rsidR="00AA2808" w:rsidRDefault="009B76B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ОСВІТНЬО-</w:t>
            </w:r>
            <w:r>
              <w:rPr>
                <w:b/>
                <w:spacing w:val="-2"/>
                <w:sz w:val="24"/>
              </w:rPr>
              <w:t>ПРОФЕСІНОЇ</w:t>
            </w:r>
          </w:p>
          <w:p w:rsidR="00AA2808" w:rsidRDefault="009B76BE">
            <w:pPr>
              <w:pStyle w:val="TableParagraph"/>
              <w:spacing w:before="2" w:line="257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2694" w:type="dxa"/>
            <w:gridSpan w:val="2"/>
          </w:tcPr>
          <w:p w:rsidR="00AA2808" w:rsidRDefault="009B76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</w:tbl>
    <w:p w:rsidR="00AA2808" w:rsidRDefault="00AA2808">
      <w:pPr>
        <w:pStyle w:val="TableParagraph"/>
        <w:spacing w:line="273" w:lineRule="exact"/>
        <w:jc w:val="center"/>
        <w:rPr>
          <w:b/>
          <w:sz w:val="24"/>
        </w:rPr>
        <w:sectPr w:rsidR="00AA2808">
          <w:pgSz w:w="11910" w:h="16840"/>
          <w:pgMar w:top="1040" w:right="425" w:bottom="280" w:left="992" w:header="727" w:footer="0" w:gutter="0"/>
          <w:cols w:space="720"/>
        </w:sectPr>
      </w:pPr>
    </w:p>
    <w:p w:rsidR="00AA2808" w:rsidRDefault="009B76BE">
      <w:pPr>
        <w:spacing w:before="283"/>
        <w:ind w:left="2955"/>
        <w:rPr>
          <w:b/>
          <w:sz w:val="28"/>
        </w:rPr>
      </w:pPr>
      <w:r>
        <w:rPr>
          <w:b/>
          <w:sz w:val="28"/>
        </w:rPr>
        <w:lastRenderedPageBreak/>
        <w:t>2.2.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Структурно-логічна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схема</w:t>
      </w:r>
      <w:r>
        <w:rPr>
          <w:b/>
          <w:spacing w:val="-15"/>
          <w:sz w:val="28"/>
        </w:rPr>
        <w:t xml:space="preserve"> </w:t>
      </w:r>
      <w:r>
        <w:rPr>
          <w:b/>
          <w:spacing w:val="-5"/>
          <w:sz w:val="28"/>
        </w:rPr>
        <w:t>ОПП</w:t>
      </w:r>
    </w:p>
    <w:p w:rsidR="00AA2808" w:rsidRDefault="00AA2808">
      <w:pPr>
        <w:pStyle w:val="a3"/>
        <w:rPr>
          <w:b/>
          <w:sz w:val="20"/>
        </w:rPr>
      </w:pPr>
    </w:p>
    <w:p w:rsidR="00AA2808" w:rsidRDefault="00AA2808">
      <w:pPr>
        <w:pStyle w:val="a3"/>
        <w:rPr>
          <w:b/>
          <w:sz w:val="20"/>
        </w:rPr>
      </w:pPr>
    </w:p>
    <w:p w:rsidR="00AA2808" w:rsidRDefault="00AA2808">
      <w:pPr>
        <w:pStyle w:val="a3"/>
        <w:rPr>
          <w:b/>
          <w:sz w:val="20"/>
        </w:rPr>
      </w:pPr>
    </w:p>
    <w:p w:rsidR="00AA2808" w:rsidRDefault="009B76BE">
      <w:pPr>
        <w:pStyle w:val="a3"/>
        <w:spacing w:before="91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868680</wp:posOffset>
            </wp:positionH>
            <wp:positionV relativeFrom="paragraph">
              <wp:posOffset>219438</wp:posOffset>
            </wp:positionV>
            <wp:extent cx="5226285" cy="2250757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285" cy="2250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808" w:rsidRDefault="00AA2808">
      <w:pPr>
        <w:pStyle w:val="a3"/>
        <w:rPr>
          <w:b/>
        </w:rPr>
      </w:pPr>
    </w:p>
    <w:p w:rsidR="000435EE" w:rsidRDefault="000435EE">
      <w:pPr>
        <w:pStyle w:val="a3"/>
        <w:rPr>
          <w:b/>
        </w:rPr>
      </w:pPr>
    </w:p>
    <w:p w:rsidR="00AA2808" w:rsidRDefault="009B76BE">
      <w:pPr>
        <w:pStyle w:val="a4"/>
        <w:numPr>
          <w:ilvl w:val="0"/>
          <w:numId w:val="1"/>
        </w:numPr>
        <w:tabs>
          <w:tab w:val="left" w:pos="1436"/>
        </w:tabs>
        <w:ind w:left="1436" w:hanging="210"/>
        <w:jc w:val="left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атестації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здобувачів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вищої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освіти</w:t>
      </w:r>
    </w:p>
    <w:p w:rsidR="00AA2808" w:rsidRDefault="00AA2808">
      <w:pPr>
        <w:pStyle w:val="a3"/>
        <w:spacing w:before="40"/>
        <w:rPr>
          <w:b/>
          <w:sz w:val="24"/>
        </w:rPr>
      </w:pPr>
    </w:p>
    <w:p w:rsidR="00AA2808" w:rsidRDefault="009B76BE">
      <w:pPr>
        <w:pStyle w:val="a3"/>
        <w:ind w:left="246" w:right="237" w:firstLine="706"/>
        <w:jc w:val="both"/>
      </w:pPr>
      <w:r>
        <w:t xml:space="preserve">Атестація випускників освітньо-професійної програми зі спеціальності А7 Фізична культура і спорт за фаховою спрямованістю </w:t>
      </w:r>
      <w:proofErr w:type="spellStart"/>
      <w:r>
        <w:t>Тренувально</w:t>
      </w:r>
      <w:proofErr w:type="spellEnd"/>
      <w:r>
        <w:t>-дослідницька діяльність в обраному виді спорту проводиться у формі комплексного кваліфікаційного екзамену та публічного захисту кваліфікаційної роботи.</w:t>
      </w:r>
    </w:p>
    <w:p w:rsidR="00AA2808" w:rsidRDefault="009B76BE">
      <w:pPr>
        <w:pStyle w:val="a3"/>
        <w:ind w:left="246" w:right="245" w:firstLine="706"/>
        <w:jc w:val="both"/>
      </w:pPr>
      <w:r>
        <w:t xml:space="preserve">Атестація здійснюється відкрито і публічно екзаменаційною комісією, склад </w:t>
      </w:r>
      <w:r>
        <w:rPr>
          <w:spacing w:val="-2"/>
        </w:rPr>
        <w:t>якої</w:t>
      </w:r>
      <w:r>
        <w:rPr>
          <w:spacing w:val="-12"/>
        </w:rPr>
        <w:t xml:space="preserve"> </w:t>
      </w:r>
      <w:r>
        <w:rPr>
          <w:spacing w:val="-2"/>
        </w:rPr>
        <w:t>затверджується</w:t>
      </w:r>
      <w:r>
        <w:rPr>
          <w:spacing w:val="-3"/>
        </w:rPr>
        <w:t xml:space="preserve"> </w:t>
      </w:r>
      <w:r>
        <w:rPr>
          <w:spacing w:val="-2"/>
        </w:rPr>
        <w:t>ректором</w:t>
      </w:r>
      <w:r>
        <w:rPr>
          <w:spacing w:val="-5"/>
        </w:rPr>
        <w:t xml:space="preserve"> </w:t>
      </w:r>
      <w:r>
        <w:rPr>
          <w:spacing w:val="-2"/>
        </w:rPr>
        <w:t>Академії, відповідно до</w:t>
      </w:r>
      <w:r>
        <w:rPr>
          <w:spacing w:val="-6"/>
        </w:rPr>
        <w:t xml:space="preserve"> </w:t>
      </w:r>
      <w:r>
        <w:rPr>
          <w:spacing w:val="-2"/>
        </w:rPr>
        <w:t>вимог</w:t>
      </w:r>
      <w:r>
        <w:rPr>
          <w:spacing w:val="-6"/>
        </w:rPr>
        <w:t xml:space="preserve"> </w:t>
      </w:r>
      <w:r>
        <w:rPr>
          <w:spacing w:val="-2"/>
        </w:rPr>
        <w:t>стандарту</w:t>
      </w:r>
      <w:r>
        <w:rPr>
          <w:spacing w:val="-10"/>
        </w:rPr>
        <w:t xml:space="preserve"> </w:t>
      </w:r>
      <w:r>
        <w:rPr>
          <w:spacing w:val="-2"/>
        </w:rPr>
        <w:t>вищої</w:t>
      </w:r>
      <w:r>
        <w:rPr>
          <w:spacing w:val="-6"/>
        </w:rPr>
        <w:t xml:space="preserve"> </w:t>
      </w:r>
      <w:r>
        <w:rPr>
          <w:spacing w:val="-2"/>
        </w:rPr>
        <w:t xml:space="preserve">освіти </w:t>
      </w:r>
      <w:r>
        <w:t>після виконання здобувачем освіти навчального плану.</w:t>
      </w:r>
    </w:p>
    <w:p w:rsidR="00AA2808" w:rsidRDefault="009B76BE">
      <w:pPr>
        <w:pStyle w:val="a3"/>
        <w:ind w:left="246" w:right="239" w:firstLine="706"/>
        <w:jc w:val="both"/>
      </w:pPr>
      <w:r>
        <w:t>Результати атестації визначаються оцінками за 100-бальною (рейтинговою) шкалою</w:t>
      </w:r>
      <w:r>
        <w:rPr>
          <w:spacing w:val="-6"/>
        </w:rPr>
        <w:t xml:space="preserve"> </w:t>
      </w:r>
      <w:r>
        <w:t>Європейської</w:t>
      </w:r>
      <w:r>
        <w:rPr>
          <w:spacing w:val="-10"/>
        </w:rPr>
        <w:t xml:space="preserve"> </w:t>
      </w:r>
      <w:r>
        <w:t>кредитно-трансферної</w:t>
      </w:r>
      <w:r>
        <w:rPr>
          <w:spacing w:val="-9"/>
        </w:rPr>
        <w:t xml:space="preserve"> </w:t>
      </w:r>
      <w:r>
        <w:t>системи</w:t>
      </w:r>
      <w:r>
        <w:rPr>
          <w:spacing w:val="-5"/>
        </w:rPr>
        <w:t xml:space="preserve"> </w:t>
      </w:r>
      <w:r>
        <w:t>(ЄКТС),</w:t>
      </w:r>
      <w:r>
        <w:rPr>
          <w:spacing w:val="-4"/>
        </w:rPr>
        <w:t xml:space="preserve"> </w:t>
      </w:r>
      <w:r>
        <w:t>яка</w:t>
      </w:r>
      <w:r>
        <w:rPr>
          <w:spacing w:val="-5"/>
        </w:rPr>
        <w:t xml:space="preserve"> </w:t>
      </w:r>
      <w:r>
        <w:t>конкретизується за національною системою.</w:t>
      </w:r>
    </w:p>
    <w:p w:rsidR="00AA2808" w:rsidRDefault="009B76BE">
      <w:pPr>
        <w:pStyle w:val="a3"/>
        <w:spacing w:line="242" w:lineRule="auto"/>
        <w:ind w:left="246" w:right="237" w:firstLine="706"/>
        <w:jc w:val="both"/>
      </w:pPr>
      <w:r>
        <w:t>За результатами</w:t>
      </w:r>
      <w:r>
        <w:rPr>
          <w:spacing w:val="-1"/>
        </w:rPr>
        <w:t xml:space="preserve"> </w:t>
      </w:r>
      <w:r>
        <w:t>успішної</w:t>
      </w:r>
      <w:r>
        <w:rPr>
          <w:spacing w:val="-5"/>
        </w:rPr>
        <w:t xml:space="preserve"> </w:t>
      </w:r>
      <w:r>
        <w:t>атестації видається документ</w:t>
      </w:r>
      <w:r>
        <w:rPr>
          <w:spacing w:val="-2"/>
        </w:rPr>
        <w:t xml:space="preserve"> </w:t>
      </w:r>
      <w:r>
        <w:t>встановленого</w:t>
      </w:r>
      <w:r>
        <w:rPr>
          <w:spacing w:val="-1"/>
        </w:rPr>
        <w:t xml:space="preserve"> </w:t>
      </w:r>
      <w:r>
        <w:t>зразка про присудження ступеня магістра із присвоєнням кваліфікації: Магістр фізичної культури і спорту (тренер-дослідник з обраного виду спорту)</w:t>
      </w:r>
    </w:p>
    <w:p w:rsidR="00AA2808" w:rsidRDefault="00AA2808">
      <w:pPr>
        <w:pStyle w:val="a3"/>
        <w:spacing w:line="242" w:lineRule="auto"/>
        <w:jc w:val="both"/>
        <w:sectPr w:rsidR="00AA2808">
          <w:pgSz w:w="11910" w:h="16840"/>
          <w:pgMar w:top="1040" w:right="425" w:bottom="280" w:left="992" w:header="727" w:footer="0" w:gutter="0"/>
          <w:cols w:space="720"/>
        </w:sectPr>
      </w:pPr>
    </w:p>
    <w:p w:rsidR="00AA2808" w:rsidRDefault="009B76BE">
      <w:pPr>
        <w:pStyle w:val="a4"/>
        <w:numPr>
          <w:ilvl w:val="0"/>
          <w:numId w:val="1"/>
        </w:numPr>
        <w:tabs>
          <w:tab w:val="left" w:pos="381"/>
        </w:tabs>
        <w:spacing w:before="75"/>
        <w:ind w:left="381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відповідності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компетентностей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компонентам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програми</w:t>
      </w:r>
    </w:p>
    <w:p w:rsidR="00AA2808" w:rsidRDefault="00AA2808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2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38"/>
        <w:gridCol w:w="643"/>
        <w:gridCol w:w="644"/>
        <w:gridCol w:w="643"/>
        <w:gridCol w:w="643"/>
        <w:gridCol w:w="643"/>
        <w:gridCol w:w="643"/>
        <w:gridCol w:w="643"/>
        <w:gridCol w:w="643"/>
        <w:gridCol w:w="643"/>
        <w:gridCol w:w="644"/>
        <w:gridCol w:w="639"/>
        <w:gridCol w:w="644"/>
        <w:gridCol w:w="648"/>
        <w:gridCol w:w="643"/>
      </w:tblGrid>
      <w:tr w:rsidR="00AA2808" w:rsidTr="00342ECC">
        <w:trPr>
          <w:trHeight w:val="1133"/>
        </w:trPr>
        <w:tc>
          <w:tcPr>
            <w:tcW w:w="989" w:type="dxa"/>
          </w:tcPr>
          <w:p w:rsidR="00AA2808" w:rsidRDefault="00AA2808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textDirection w:val="btLr"/>
          </w:tcPr>
          <w:p w:rsidR="00AA2808" w:rsidRDefault="009B76BE">
            <w:pPr>
              <w:pStyle w:val="TableParagraph"/>
              <w:spacing w:before="184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ОК1</w:t>
            </w:r>
          </w:p>
        </w:tc>
        <w:tc>
          <w:tcPr>
            <w:tcW w:w="643" w:type="dxa"/>
            <w:textDirection w:val="btLr"/>
          </w:tcPr>
          <w:p w:rsidR="00AA2808" w:rsidRDefault="009B76BE">
            <w:pPr>
              <w:pStyle w:val="TableParagraph"/>
              <w:spacing w:before="189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ОК2</w:t>
            </w:r>
          </w:p>
        </w:tc>
        <w:tc>
          <w:tcPr>
            <w:tcW w:w="644" w:type="dxa"/>
            <w:textDirection w:val="btLr"/>
          </w:tcPr>
          <w:p w:rsidR="00AA2808" w:rsidRDefault="009B76BE">
            <w:pPr>
              <w:pStyle w:val="TableParagraph"/>
              <w:spacing w:before="190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ОК3</w:t>
            </w:r>
          </w:p>
        </w:tc>
        <w:tc>
          <w:tcPr>
            <w:tcW w:w="643" w:type="dxa"/>
            <w:textDirection w:val="btLr"/>
          </w:tcPr>
          <w:p w:rsidR="00AA2808" w:rsidRDefault="009B76BE">
            <w:pPr>
              <w:pStyle w:val="TableParagraph"/>
              <w:spacing w:before="189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ОК4</w:t>
            </w:r>
          </w:p>
        </w:tc>
        <w:tc>
          <w:tcPr>
            <w:tcW w:w="643" w:type="dxa"/>
            <w:textDirection w:val="btLr"/>
          </w:tcPr>
          <w:p w:rsidR="00AA2808" w:rsidRDefault="009B76BE">
            <w:pPr>
              <w:pStyle w:val="TableParagraph"/>
              <w:spacing w:before="189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ОК5</w:t>
            </w:r>
          </w:p>
        </w:tc>
        <w:tc>
          <w:tcPr>
            <w:tcW w:w="643" w:type="dxa"/>
            <w:textDirection w:val="btLr"/>
          </w:tcPr>
          <w:p w:rsidR="00AA2808" w:rsidRDefault="009B76BE">
            <w:pPr>
              <w:pStyle w:val="TableParagraph"/>
              <w:spacing w:before="190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ОК6</w:t>
            </w:r>
          </w:p>
        </w:tc>
        <w:tc>
          <w:tcPr>
            <w:tcW w:w="643" w:type="dxa"/>
            <w:textDirection w:val="btLr"/>
          </w:tcPr>
          <w:p w:rsidR="00AA2808" w:rsidRDefault="009B76BE">
            <w:pPr>
              <w:pStyle w:val="TableParagraph"/>
              <w:spacing w:before="190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ОК7</w:t>
            </w:r>
          </w:p>
        </w:tc>
        <w:tc>
          <w:tcPr>
            <w:tcW w:w="643" w:type="dxa"/>
            <w:textDirection w:val="btLr"/>
          </w:tcPr>
          <w:p w:rsidR="00AA2808" w:rsidRDefault="009B76BE">
            <w:pPr>
              <w:pStyle w:val="TableParagraph"/>
              <w:spacing w:before="190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ОК8</w:t>
            </w:r>
          </w:p>
        </w:tc>
        <w:tc>
          <w:tcPr>
            <w:tcW w:w="643" w:type="dxa"/>
            <w:textDirection w:val="btLr"/>
          </w:tcPr>
          <w:p w:rsidR="00AA2808" w:rsidRDefault="009B76BE">
            <w:pPr>
              <w:pStyle w:val="TableParagraph"/>
              <w:spacing w:before="191"/>
              <w:ind w:left="335"/>
              <w:rPr>
                <w:sz w:val="24"/>
              </w:rPr>
            </w:pPr>
            <w:r>
              <w:rPr>
                <w:spacing w:val="-5"/>
                <w:sz w:val="24"/>
              </w:rPr>
              <w:t>ОК9</w:t>
            </w:r>
          </w:p>
        </w:tc>
        <w:tc>
          <w:tcPr>
            <w:tcW w:w="643" w:type="dxa"/>
            <w:textDirection w:val="btLr"/>
          </w:tcPr>
          <w:p w:rsidR="00AA2808" w:rsidRDefault="009B76BE">
            <w:pPr>
              <w:pStyle w:val="TableParagraph"/>
              <w:spacing w:before="191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ОК10</w:t>
            </w:r>
          </w:p>
        </w:tc>
        <w:tc>
          <w:tcPr>
            <w:tcW w:w="644" w:type="dxa"/>
            <w:textDirection w:val="btLr"/>
          </w:tcPr>
          <w:p w:rsidR="00AA2808" w:rsidRDefault="009B76BE">
            <w:pPr>
              <w:pStyle w:val="TableParagraph"/>
              <w:spacing w:before="192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ОК11</w:t>
            </w:r>
          </w:p>
        </w:tc>
        <w:tc>
          <w:tcPr>
            <w:tcW w:w="639" w:type="dxa"/>
            <w:textDirection w:val="btLr"/>
          </w:tcPr>
          <w:p w:rsidR="00AA2808" w:rsidRDefault="009B76BE">
            <w:pPr>
              <w:pStyle w:val="TableParagraph"/>
              <w:spacing w:before="191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ОК12</w:t>
            </w:r>
          </w:p>
        </w:tc>
        <w:tc>
          <w:tcPr>
            <w:tcW w:w="644" w:type="dxa"/>
            <w:textDirection w:val="btLr"/>
          </w:tcPr>
          <w:p w:rsidR="00AA2808" w:rsidRDefault="009B76BE">
            <w:pPr>
              <w:pStyle w:val="TableParagraph"/>
              <w:spacing w:before="195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ОК13</w:t>
            </w:r>
          </w:p>
        </w:tc>
        <w:tc>
          <w:tcPr>
            <w:tcW w:w="648" w:type="dxa"/>
            <w:textDirection w:val="btLr"/>
          </w:tcPr>
          <w:p w:rsidR="00AA2808" w:rsidRDefault="009B76BE">
            <w:pPr>
              <w:pStyle w:val="TableParagraph"/>
              <w:spacing w:before="195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ОК14</w:t>
            </w:r>
          </w:p>
        </w:tc>
        <w:tc>
          <w:tcPr>
            <w:tcW w:w="643" w:type="dxa"/>
            <w:textDirection w:val="btLr"/>
          </w:tcPr>
          <w:p w:rsidR="00AA2808" w:rsidRDefault="009B76BE">
            <w:pPr>
              <w:pStyle w:val="TableParagraph"/>
              <w:spacing w:before="190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ОК15</w:t>
            </w:r>
          </w:p>
        </w:tc>
      </w:tr>
      <w:tr w:rsidR="00AA2808" w:rsidTr="000435EE">
        <w:trPr>
          <w:trHeight w:val="273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ЗК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34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9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8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8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ЗК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39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8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3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ЗК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9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8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8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ЗК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39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8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3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ЗК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34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34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39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8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7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ЗК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9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A2808" w:rsidTr="000435EE">
        <w:trPr>
          <w:trHeight w:val="273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ЗК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9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A2808" w:rsidTr="000435EE">
        <w:trPr>
          <w:trHeight w:val="273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ЗК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9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A2808" w:rsidTr="000435EE">
        <w:trPr>
          <w:trHeight w:val="277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39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8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8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9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A2808" w:rsidTr="000435EE">
        <w:trPr>
          <w:trHeight w:val="273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9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8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A2808" w:rsidTr="000435EE">
        <w:trPr>
          <w:trHeight w:val="278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9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8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3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34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34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39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8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3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34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4" w:lineRule="exact"/>
              <w:ind w:left="34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39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A2808" w:rsidTr="000435EE">
        <w:trPr>
          <w:trHeight w:val="278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34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39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8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9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3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" w:type="dxa"/>
            <w:vAlign w:val="center"/>
          </w:tcPr>
          <w:p w:rsidR="00AA2808" w:rsidRPr="003F0844" w:rsidRDefault="003F0844" w:rsidP="000435E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34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34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39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8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 w:rsidTr="000435EE">
        <w:trPr>
          <w:trHeight w:val="278"/>
        </w:trPr>
        <w:tc>
          <w:tcPr>
            <w:tcW w:w="989" w:type="dxa"/>
          </w:tcPr>
          <w:p w:rsidR="00AA2808" w:rsidRDefault="009B76B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dxa"/>
            <w:vAlign w:val="center"/>
          </w:tcPr>
          <w:p w:rsidR="00AA2808" w:rsidRDefault="009B76BE" w:rsidP="000435EE">
            <w:pPr>
              <w:pStyle w:val="TableParagraph"/>
              <w:spacing w:line="259" w:lineRule="exact"/>
              <w:ind w:left="34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9" w:lineRule="exact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9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9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9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9" w:lineRule="exact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9" w:type="dxa"/>
            <w:vAlign w:val="center"/>
          </w:tcPr>
          <w:p w:rsidR="00AA2808" w:rsidRDefault="009B76BE" w:rsidP="000435EE">
            <w:pPr>
              <w:pStyle w:val="TableParagraph"/>
              <w:spacing w:line="259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644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8" w:type="dxa"/>
            <w:vAlign w:val="center"/>
          </w:tcPr>
          <w:p w:rsidR="00AA2808" w:rsidRDefault="00AA2808" w:rsidP="000435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3" w:type="dxa"/>
            <w:vAlign w:val="center"/>
          </w:tcPr>
          <w:p w:rsidR="00AA2808" w:rsidRDefault="009B76BE" w:rsidP="000435EE">
            <w:pPr>
              <w:pStyle w:val="TableParagraph"/>
              <w:spacing w:line="259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</w:tbl>
    <w:p w:rsidR="00AA2808" w:rsidRDefault="00AA2808">
      <w:pPr>
        <w:pStyle w:val="TableParagraph"/>
        <w:spacing w:line="259" w:lineRule="exact"/>
        <w:jc w:val="center"/>
        <w:rPr>
          <w:b/>
          <w:sz w:val="24"/>
        </w:rPr>
        <w:sectPr w:rsidR="00AA2808">
          <w:headerReference w:type="default" r:id="rId13"/>
          <w:pgSz w:w="16840" w:h="11910" w:orient="landscape"/>
          <w:pgMar w:top="940" w:right="992" w:bottom="280" w:left="992" w:header="0" w:footer="0" w:gutter="0"/>
          <w:cols w:space="720"/>
        </w:sectPr>
      </w:pPr>
    </w:p>
    <w:p w:rsidR="00AA2808" w:rsidRDefault="009B76BE">
      <w:pPr>
        <w:pStyle w:val="a3"/>
        <w:spacing w:before="65"/>
        <w:ind w:right="124"/>
        <w:jc w:val="right"/>
      </w:pPr>
      <w:r>
        <w:rPr>
          <w:spacing w:val="-5"/>
        </w:rPr>
        <w:lastRenderedPageBreak/>
        <w:t>15</w:t>
      </w:r>
    </w:p>
    <w:p w:rsidR="00AA2808" w:rsidRDefault="00AA2808">
      <w:pPr>
        <w:pStyle w:val="a3"/>
        <w:rPr>
          <w:sz w:val="24"/>
        </w:rPr>
      </w:pPr>
    </w:p>
    <w:p w:rsidR="00AA2808" w:rsidRDefault="00AA2808">
      <w:pPr>
        <w:pStyle w:val="a3"/>
        <w:rPr>
          <w:sz w:val="24"/>
        </w:rPr>
      </w:pPr>
    </w:p>
    <w:p w:rsidR="00AA2808" w:rsidRDefault="00AA2808">
      <w:pPr>
        <w:pStyle w:val="a3"/>
        <w:rPr>
          <w:sz w:val="24"/>
        </w:rPr>
      </w:pPr>
    </w:p>
    <w:p w:rsidR="00AA2808" w:rsidRDefault="00AA2808">
      <w:pPr>
        <w:pStyle w:val="a3"/>
        <w:spacing w:before="57"/>
        <w:rPr>
          <w:sz w:val="24"/>
        </w:rPr>
      </w:pPr>
    </w:p>
    <w:p w:rsidR="00AA2808" w:rsidRDefault="009B76BE">
      <w:pPr>
        <w:pStyle w:val="a4"/>
        <w:numPr>
          <w:ilvl w:val="0"/>
          <w:numId w:val="1"/>
        </w:numPr>
        <w:tabs>
          <w:tab w:val="left" w:pos="1354"/>
        </w:tabs>
        <w:ind w:left="1354" w:hanging="359"/>
        <w:jc w:val="left"/>
        <w:rPr>
          <w:b/>
          <w:sz w:val="24"/>
        </w:rPr>
      </w:pPr>
      <w:r>
        <w:rPr>
          <w:b/>
          <w:sz w:val="24"/>
        </w:rPr>
        <w:t>Матриця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відповідності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компонентам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програми.</w:t>
      </w:r>
    </w:p>
    <w:p w:rsidR="00AA2808" w:rsidRDefault="00AA2808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710"/>
        <w:gridCol w:w="710"/>
        <w:gridCol w:w="706"/>
        <w:gridCol w:w="710"/>
        <w:gridCol w:w="710"/>
        <w:gridCol w:w="705"/>
        <w:gridCol w:w="710"/>
        <w:gridCol w:w="705"/>
        <w:gridCol w:w="710"/>
        <w:gridCol w:w="706"/>
        <w:gridCol w:w="710"/>
        <w:gridCol w:w="710"/>
        <w:gridCol w:w="705"/>
        <w:gridCol w:w="710"/>
      </w:tblGrid>
      <w:tr w:rsidR="00AA2808">
        <w:trPr>
          <w:trHeight w:val="1315"/>
        </w:trPr>
        <w:tc>
          <w:tcPr>
            <w:tcW w:w="1138" w:type="dxa"/>
          </w:tcPr>
          <w:p w:rsidR="00AA2808" w:rsidRDefault="00AA2808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  <w:textDirection w:val="btLr"/>
          </w:tcPr>
          <w:p w:rsidR="00AA2808" w:rsidRDefault="009B76BE">
            <w:pPr>
              <w:pStyle w:val="TableParagraph"/>
              <w:spacing w:before="217"/>
              <w:ind w:left="431"/>
              <w:rPr>
                <w:sz w:val="24"/>
              </w:rPr>
            </w:pPr>
            <w:r>
              <w:rPr>
                <w:spacing w:val="-5"/>
                <w:sz w:val="24"/>
              </w:rPr>
              <w:t>ОК1</w:t>
            </w:r>
          </w:p>
        </w:tc>
        <w:tc>
          <w:tcPr>
            <w:tcW w:w="710" w:type="dxa"/>
            <w:textDirection w:val="btLr"/>
          </w:tcPr>
          <w:p w:rsidR="00AA2808" w:rsidRDefault="009B76BE">
            <w:pPr>
              <w:pStyle w:val="TableParagraph"/>
              <w:spacing w:before="217"/>
              <w:ind w:left="431"/>
              <w:rPr>
                <w:sz w:val="24"/>
              </w:rPr>
            </w:pPr>
            <w:r>
              <w:rPr>
                <w:spacing w:val="-5"/>
                <w:sz w:val="24"/>
              </w:rPr>
              <w:t>ОК2</w:t>
            </w:r>
          </w:p>
        </w:tc>
        <w:tc>
          <w:tcPr>
            <w:tcW w:w="710" w:type="dxa"/>
            <w:textDirection w:val="btLr"/>
          </w:tcPr>
          <w:p w:rsidR="00AA2808" w:rsidRDefault="009B76BE">
            <w:pPr>
              <w:pStyle w:val="TableParagraph"/>
              <w:spacing w:before="217"/>
              <w:ind w:left="431"/>
              <w:rPr>
                <w:sz w:val="24"/>
              </w:rPr>
            </w:pPr>
            <w:r>
              <w:rPr>
                <w:spacing w:val="-5"/>
                <w:sz w:val="24"/>
              </w:rPr>
              <w:t>ОК3</w:t>
            </w:r>
          </w:p>
        </w:tc>
        <w:tc>
          <w:tcPr>
            <w:tcW w:w="706" w:type="dxa"/>
            <w:textDirection w:val="btLr"/>
          </w:tcPr>
          <w:p w:rsidR="00AA2808" w:rsidRDefault="009B76BE">
            <w:pPr>
              <w:pStyle w:val="TableParagraph"/>
              <w:spacing w:before="218"/>
              <w:ind w:left="431"/>
              <w:rPr>
                <w:sz w:val="24"/>
              </w:rPr>
            </w:pPr>
            <w:r>
              <w:rPr>
                <w:spacing w:val="-5"/>
                <w:sz w:val="24"/>
              </w:rPr>
              <w:t>ОК4</w:t>
            </w:r>
          </w:p>
        </w:tc>
        <w:tc>
          <w:tcPr>
            <w:tcW w:w="710" w:type="dxa"/>
            <w:textDirection w:val="btLr"/>
          </w:tcPr>
          <w:p w:rsidR="00AA2808" w:rsidRDefault="009B76BE">
            <w:pPr>
              <w:pStyle w:val="TableParagraph"/>
              <w:spacing w:before="222"/>
              <w:ind w:left="431"/>
              <w:rPr>
                <w:sz w:val="24"/>
              </w:rPr>
            </w:pPr>
            <w:r>
              <w:rPr>
                <w:spacing w:val="-5"/>
                <w:sz w:val="24"/>
              </w:rPr>
              <w:t>ОК5</w:t>
            </w:r>
          </w:p>
        </w:tc>
        <w:tc>
          <w:tcPr>
            <w:tcW w:w="710" w:type="dxa"/>
            <w:textDirection w:val="btLr"/>
          </w:tcPr>
          <w:p w:rsidR="00AA2808" w:rsidRDefault="009B76BE">
            <w:pPr>
              <w:pStyle w:val="TableParagraph"/>
              <w:spacing w:before="218"/>
              <w:ind w:left="431"/>
              <w:rPr>
                <w:sz w:val="24"/>
              </w:rPr>
            </w:pPr>
            <w:r>
              <w:rPr>
                <w:spacing w:val="-5"/>
                <w:sz w:val="24"/>
              </w:rPr>
              <w:t>ОК6</w:t>
            </w:r>
          </w:p>
        </w:tc>
        <w:tc>
          <w:tcPr>
            <w:tcW w:w="705" w:type="dxa"/>
            <w:textDirection w:val="btLr"/>
          </w:tcPr>
          <w:p w:rsidR="00AA2808" w:rsidRDefault="009B76BE">
            <w:pPr>
              <w:pStyle w:val="TableParagraph"/>
              <w:spacing w:before="219"/>
              <w:ind w:left="431"/>
              <w:rPr>
                <w:sz w:val="24"/>
              </w:rPr>
            </w:pPr>
            <w:r>
              <w:rPr>
                <w:spacing w:val="-5"/>
                <w:sz w:val="24"/>
              </w:rPr>
              <w:t>ОК7</w:t>
            </w:r>
          </w:p>
        </w:tc>
        <w:tc>
          <w:tcPr>
            <w:tcW w:w="710" w:type="dxa"/>
            <w:textDirection w:val="btLr"/>
          </w:tcPr>
          <w:p w:rsidR="00AA2808" w:rsidRDefault="009B76BE">
            <w:pPr>
              <w:pStyle w:val="TableParagraph"/>
              <w:spacing w:before="219"/>
              <w:ind w:left="431"/>
              <w:rPr>
                <w:sz w:val="24"/>
              </w:rPr>
            </w:pPr>
            <w:r>
              <w:rPr>
                <w:spacing w:val="-5"/>
                <w:sz w:val="24"/>
              </w:rPr>
              <w:t>ОК8</w:t>
            </w:r>
          </w:p>
        </w:tc>
        <w:tc>
          <w:tcPr>
            <w:tcW w:w="705" w:type="dxa"/>
            <w:textDirection w:val="btLr"/>
          </w:tcPr>
          <w:p w:rsidR="00AA2808" w:rsidRDefault="009B76BE">
            <w:pPr>
              <w:pStyle w:val="TableParagraph"/>
              <w:spacing w:before="220"/>
              <w:ind w:left="431"/>
              <w:rPr>
                <w:sz w:val="24"/>
              </w:rPr>
            </w:pPr>
            <w:r>
              <w:rPr>
                <w:spacing w:val="-5"/>
                <w:sz w:val="24"/>
              </w:rPr>
              <w:t>ОК9</w:t>
            </w:r>
          </w:p>
        </w:tc>
        <w:tc>
          <w:tcPr>
            <w:tcW w:w="710" w:type="dxa"/>
            <w:textDirection w:val="btLr"/>
          </w:tcPr>
          <w:p w:rsidR="00AA2808" w:rsidRDefault="009B76BE">
            <w:pPr>
              <w:pStyle w:val="TableParagraph"/>
              <w:spacing w:before="226"/>
              <w:ind w:left="369"/>
              <w:rPr>
                <w:sz w:val="24"/>
              </w:rPr>
            </w:pPr>
            <w:r>
              <w:rPr>
                <w:spacing w:val="-4"/>
                <w:sz w:val="24"/>
              </w:rPr>
              <w:t>ОК10</w:t>
            </w:r>
          </w:p>
        </w:tc>
        <w:tc>
          <w:tcPr>
            <w:tcW w:w="706" w:type="dxa"/>
            <w:textDirection w:val="btLr"/>
          </w:tcPr>
          <w:p w:rsidR="00AA2808" w:rsidRDefault="009B76BE">
            <w:pPr>
              <w:pStyle w:val="TableParagraph"/>
              <w:spacing w:before="222"/>
              <w:ind w:left="369"/>
              <w:rPr>
                <w:sz w:val="24"/>
              </w:rPr>
            </w:pPr>
            <w:r>
              <w:rPr>
                <w:spacing w:val="-4"/>
                <w:sz w:val="24"/>
              </w:rPr>
              <w:t>ОК11</w:t>
            </w:r>
          </w:p>
        </w:tc>
        <w:tc>
          <w:tcPr>
            <w:tcW w:w="710" w:type="dxa"/>
            <w:textDirection w:val="btLr"/>
          </w:tcPr>
          <w:p w:rsidR="00AA2808" w:rsidRDefault="009B76BE">
            <w:pPr>
              <w:pStyle w:val="TableParagraph"/>
              <w:spacing w:before="226"/>
              <w:ind w:left="369"/>
              <w:rPr>
                <w:sz w:val="24"/>
              </w:rPr>
            </w:pPr>
            <w:r>
              <w:rPr>
                <w:spacing w:val="-4"/>
                <w:sz w:val="24"/>
              </w:rPr>
              <w:t>ОК12</w:t>
            </w:r>
          </w:p>
        </w:tc>
        <w:tc>
          <w:tcPr>
            <w:tcW w:w="710" w:type="dxa"/>
            <w:textDirection w:val="btLr"/>
          </w:tcPr>
          <w:p w:rsidR="00AA2808" w:rsidRDefault="009B76BE">
            <w:pPr>
              <w:pStyle w:val="TableParagraph"/>
              <w:spacing w:before="227"/>
              <w:ind w:left="369"/>
              <w:rPr>
                <w:sz w:val="24"/>
              </w:rPr>
            </w:pPr>
            <w:r>
              <w:rPr>
                <w:spacing w:val="-4"/>
                <w:sz w:val="24"/>
              </w:rPr>
              <w:t>ОК13</w:t>
            </w:r>
          </w:p>
        </w:tc>
        <w:tc>
          <w:tcPr>
            <w:tcW w:w="705" w:type="dxa"/>
            <w:textDirection w:val="btLr"/>
          </w:tcPr>
          <w:p w:rsidR="00AA2808" w:rsidRDefault="009B76BE">
            <w:pPr>
              <w:pStyle w:val="TableParagraph"/>
              <w:spacing w:before="223"/>
              <w:ind w:left="369"/>
              <w:rPr>
                <w:sz w:val="24"/>
              </w:rPr>
            </w:pPr>
            <w:r>
              <w:rPr>
                <w:spacing w:val="-4"/>
                <w:sz w:val="24"/>
              </w:rPr>
              <w:t>ОК14</w:t>
            </w:r>
          </w:p>
        </w:tc>
        <w:tc>
          <w:tcPr>
            <w:tcW w:w="710" w:type="dxa"/>
            <w:textDirection w:val="btLr"/>
          </w:tcPr>
          <w:p w:rsidR="00AA2808" w:rsidRDefault="009B76BE">
            <w:pPr>
              <w:pStyle w:val="TableParagraph"/>
              <w:spacing w:before="228"/>
              <w:ind w:left="369"/>
              <w:rPr>
                <w:sz w:val="24"/>
              </w:rPr>
            </w:pPr>
            <w:r>
              <w:rPr>
                <w:spacing w:val="-4"/>
                <w:sz w:val="24"/>
              </w:rPr>
              <w:t>ОК15</w:t>
            </w:r>
          </w:p>
        </w:tc>
      </w:tr>
      <w:tr w:rsidR="00AA2808">
        <w:trPr>
          <w:trHeight w:val="278"/>
        </w:trPr>
        <w:tc>
          <w:tcPr>
            <w:tcW w:w="1138" w:type="dxa"/>
          </w:tcPr>
          <w:p w:rsidR="00AA2808" w:rsidRDefault="009B76B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ПРН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9" w:lineRule="exact"/>
              <w:ind w:left="1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9" w:lineRule="exact"/>
              <w:ind w:left="40"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9" w:lineRule="exact"/>
              <w:ind w:left="40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9" w:lineRule="exact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9" w:lineRule="exact"/>
              <w:ind w:left="40" w:righ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9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9" w:lineRule="exact"/>
              <w:ind w:left="40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9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9" w:lineRule="exact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9" w:lineRule="exact"/>
              <w:ind w:left="4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9" w:lineRule="exact"/>
              <w:ind w:left="2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9" w:lineRule="exact"/>
              <w:ind w:left="4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>
        <w:trPr>
          <w:trHeight w:val="273"/>
        </w:trPr>
        <w:tc>
          <w:tcPr>
            <w:tcW w:w="1138" w:type="dxa"/>
          </w:tcPr>
          <w:p w:rsidR="00AA2808" w:rsidRDefault="009B76B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ПРН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3" w:lineRule="exact"/>
              <w:ind w:left="1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3" w:lineRule="exact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3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3" w:lineRule="exact"/>
              <w:ind w:left="2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>
        <w:trPr>
          <w:trHeight w:val="273"/>
        </w:trPr>
        <w:tc>
          <w:tcPr>
            <w:tcW w:w="1138" w:type="dxa"/>
          </w:tcPr>
          <w:p w:rsidR="00AA2808" w:rsidRDefault="009B76B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ПРН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3" w:lineRule="exact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</w:tr>
      <w:tr w:rsidR="00AA2808">
        <w:trPr>
          <w:trHeight w:val="277"/>
        </w:trPr>
        <w:tc>
          <w:tcPr>
            <w:tcW w:w="1138" w:type="dxa"/>
          </w:tcPr>
          <w:p w:rsidR="00AA2808" w:rsidRDefault="009B76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ПРН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8" w:lineRule="exact"/>
              <w:ind w:left="1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8" w:lineRule="exact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8" w:lineRule="exact"/>
              <w:ind w:left="2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>
        <w:trPr>
          <w:trHeight w:val="273"/>
        </w:trPr>
        <w:tc>
          <w:tcPr>
            <w:tcW w:w="1138" w:type="dxa"/>
          </w:tcPr>
          <w:p w:rsidR="00AA2808" w:rsidRDefault="009B76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ПРН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4" w:lineRule="exact"/>
              <w:ind w:left="40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4" w:lineRule="exact"/>
              <w:ind w:left="40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4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</w:tr>
      <w:tr w:rsidR="00AA2808">
        <w:trPr>
          <w:trHeight w:val="278"/>
        </w:trPr>
        <w:tc>
          <w:tcPr>
            <w:tcW w:w="1138" w:type="dxa"/>
          </w:tcPr>
          <w:p w:rsidR="00AA2808" w:rsidRDefault="009B76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ПРН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8" w:lineRule="exact"/>
              <w:ind w:left="1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8" w:lineRule="exact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8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8" w:lineRule="exact"/>
              <w:ind w:left="2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>
        <w:trPr>
          <w:trHeight w:val="273"/>
        </w:trPr>
        <w:tc>
          <w:tcPr>
            <w:tcW w:w="1138" w:type="dxa"/>
          </w:tcPr>
          <w:p w:rsidR="00AA2808" w:rsidRDefault="009B76B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ПРН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9B76BE"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3" w:lineRule="exact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3" w:lineRule="exact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</w:tr>
      <w:tr w:rsidR="00AA2808">
        <w:trPr>
          <w:trHeight w:val="277"/>
        </w:trPr>
        <w:tc>
          <w:tcPr>
            <w:tcW w:w="1138" w:type="dxa"/>
          </w:tcPr>
          <w:p w:rsidR="00AA2808" w:rsidRDefault="009B76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ПРН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8" w:lineRule="exact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AA2808">
        <w:trPr>
          <w:trHeight w:val="273"/>
        </w:trPr>
        <w:tc>
          <w:tcPr>
            <w:tcW w:w="1138" w:type="dxa"/>
          </w:tcPr>
          <w:p w:rsidR="00AA2808" w:rsidRDefault="009B76B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ПРН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4" w:lineRule="exact"/>
              <w:ind w:left="40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4" w:lineRule="exact"/>
              <w:ind w:left="40"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4" w:lineRule="exact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4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4" w:lineRule="exact"/>
              <w:ind w:left="4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9B76BE">
            <w:pPr>
              <w:pStyle w:val="TableParagraph"/>
              <w:spacing w:line="254" w:lineRule="exact"/>
              <w:ind w:left="2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</w:tr>
      <w:tr w:rsidR="00AA2808">
        <w:trPr>
          <w:trHeight w:val="277"/>
        </w:trPr>
        <w:tc>
          <w:tcPr>
            <w:tcW w:w="1138" w:type="dxa"/>
          </w:tcPr>
          <w:p w:rsidR="00AA2808" w:rsidRDefault="009B76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ПРН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06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710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AA2808" w:rsidRDefault="00AA280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A2808" w:rsidRDefault="009B76BE">
            <w:pPr>
              <w:pStyle w:val="TableParagraph"/>
              <w:spacing w:line="258" w:lineRule="exact"/>
              <w:ind w:left="4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</w:tbl>
    <w:p w:rsidR="009B76BE" w:rsidRDefault="009B76BE"/>
    <w:sectPr w:rsidR="009B76BE">
      <w:headerReference w:type="default" r:id="rId14"/>
      <w:pgSz w:w="16840" w:h="11910" w:orient="landscape"/>
      <w:pgMar w:top="620" w:right="992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2A8" w:rsidRDefault="007B22A8">
      <w:r>
        <w:separator/>
      </w:r>
    </w:p>
  </w:endnote>
  <w:endnote w:type="continuationSeparator" w:id="0">
    <w:p w:rsidR="007B22A8" w:rsidRDefault="007B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2A8" w:rsidRDefault="007B22A8">
      <w:r>
        <w:separator/>
      </w:r>
    </w:p>
  </w:footnote>
  <w:footnote w:type="continuationSeparator" w:id="0">
    <w:p w:rsidR="007B22A8" w:rsidRDefault="007B2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ECC" w:rsidRDefault="00342EC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16032" behindDoc="1" locked="0" layoutInCell="1" allowOverlap="1">
              <wp:simplePos x="0" y="0"/>
              <wp:positionH relativeFrom="page">
                <wp:posOffset>6987285</wp:posOffset>
              </wp:positionH>
              <wp:positionV relativeFrom="page">
                <wp:posOffset>448763</wp:posOffset>
              </wp:positionV>
              <wp:extent cx="227965" cy="2216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2ECC" w:rsidRDefault="00342ECC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0.2pt;margin-top:35.35pt;width:17.95pt;height:17.45pt;z-index:-1700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" filled="f" stroked="f">
              <v:textbox inset="0,0,0,0">
                <w:txbxContent>
                  <w:p w:rsidR="00342ECC" w:rsidRDefault="00342ECC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ECC" w:rsidRDefault="00342ECC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ECC" w:rsidRDefault="00342EC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F2A4D"/>
    <w:multiLevelType w:val="hybridMultilevel"/>
    <w:tmpl w:val="F66648EC"/>
    <w:lvl w:ilvl="0" w:tplc="D2ACCA88">
      <w:start w:val="3"/>
      <w:numFmt w:val="decimal"/>
      <w:lvlText w:val="%1."/>
      <w:lvlJc w:val="left"/>
      <w:pPr>
        <w:ind w:left="212" w:hanging="212"/>
        <w:jc w:val="right"/>
      </w:pPr>
      <w:rPr>
        <w:rFonts w:hint="default"/>
        <w:spacing w:val="0"/>
        <w:w w:val="96"/>
        <w:lang w:val="uk-UA" w:eastAsia="en-US" w:bidi="ar-SA"/>
      </w:rPr>
    </w:lvl>
    <w:lvl w:ilvl="1" w:tplc="4ADAEF40">
      <w:numFmt w:val="bullet"/>
      <w:lvlText w:val="•"/>
      <w:lvlJc w:val="left"/>
      <w:pPr>
        <w:ind w:left="2345" w:hanging="212"/>
      </w:pPr>
      <w:rPr>
        <w:rFonts w:hint="default"/>
        <w:lang w:val="uk-UA" w:eastAsia="en-US" w:bidi="ar-SA"/>
      </w:rPr>
    </w:lvl>
    <w:lvl w:ilvl="2" w:tplc="2B444BDC">
      <w:numFmt w:val="bullet"/>
      <w:lvlText w:val="•"/>
      <w:lvlJc w:val="left"/>
      <w:pPr>
        <w:ind w:left="3250" w:hanging="212"/>
      </w:pPr>
      <w:rPr>
        <w:rFonts w:hint="default"/>
        <w:lang w:val="uk-UA" w:eastAsia="en-US" w:bidi="ar-SA"/>
      </w:rPr>
    </w:lvl>
    <w:lvl w:ilvl="3" w:tplc="C284D350">
      <w:numFmt w:val="bullet"/>
      <w:lvlText w:val="•"/>
      <w:lvlJc w:val="left"/>
      <w:pPr>
        <w:ind w:left="4155" w:hanging="212"/>
      </w:pPr>
      <w:rPr>
        <w:rFonts w:hint="default"/>
        <w:lang w:val="uk-UA" w:eastAsia="en-US" w:bidi="ar-SA"/>
      </w:rPr>
    </w:lvl>
    <w:lvl w:ilvl="4" w:tplc="2FF2B9A6">
      <w:numFmt w:val="bullet"/>
      <w:lvlText w:val="•"/>
      <w:lvlJc w:val="left"/>
      <w:pPr>
        <w:ind w:left="5060" w:hanging="212"/>
      </w:pPr>
      <w:rPr>
        <w:rFonts w:hint="default"/>
        <w:lang w:val="uk-UA" w:eastAsia="en-US" w:bidi="ar-SA"/>
      </w:rPr>
    </w:lvl>
    <w:lvl w:ilvl="5" w:tplc="9C5AB95E">
      <w:numFmt w:val="bullet"/>
      <w:lvlText w:val="•"/>
      <w:lvlJc w:val="left"/>
      <w:pPr>
        <w:ind w:left="5965" w:hanging="212"/>
      </w:pPr>
      <w:rPr>
        <w:rFonts w:hint="default"/>
        <w:lang w:val="uk-UA" w:eastAsia="en-US" w:bidi="ar-SA"/>
      </w:rPr>
    </w:lvl>
    <w:lvl w:ilvl="6" w:tplc="DA765B6A">
      <w:numFmt w:val="bullet"/>
      <w:lvlText w:val="•"/>
      <w:lvlJc w:val="left"/>
      <w:pPr>
        <w:ind w:left="6871" w:hanging="212"/>
      </w:pPr>
      <w:rPr>
        <w:rFonts w:hint="default"/>
        <w:lang w:val="uk-UA" w:eastAsia="en-US" w:bidi="ar-SA"/>
      </w:rPr>
    </w:lvl>
    <w:lvl w:ilvl="7" w:tplc="8BEA3268">
      <w:numFmt w:val="bullet"/>
      <w:lvlText w:val="•"/>
      <w:lvlJc w:val="left"/>
      <w:pPr>
        <w:ind w:left="7776" w:hanging="212"/>
      </w:pPr>
      <w:rPr>
        <w:rFonts w:hint="default"/>
        <w:lang w:val="uk-UA" w:eastAsia="en-US" w:bidi="ar-SA"/>
      </w:rPr>
    </w:lvl>
    <w:lvl w:ilvl="8" w:tplc="4C0495FC">
      <w:numFmt w:val="bullet"/>
      <w:lvlText w:val="•"/>
      <w:lvlJc w:val="left"/>
      <w:pPr>
        <w:ind w:left="8681" w:hanging="212"/>
      </w:pPr>
      <w:rPr>
        <w:rFonts w:hint="default"/>
        <w:lang w:val="uk-UA" w:eastAsia="en-US" w:bidi="ar-SA"/>
      </w:rPr>
    </w:lvl>
  </w:abstractNum>
  <w:abstractNum w:abstractNumId="1" w15:restartNumberingAfterBreak="0">
    <w:nsid w:val="3F927F90"/>
    <w:multiLevelType w:val="hybridMultilevel"/>
    <w:tmpl w:val="FECA3588"/>
    <w:lvl w:ilvl="0" w:tplc="239453A2">
      <w:numFmt w:val="bullet"/>
      <w:lvlText w:val="-"/>
      <w:lvlJc w:val="left"/>
      <w:pPr>
        <w:ind w:left="5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uk-UA" w:eastAsia="en-US" w:bidi="ar-SA"/>
      </w:rPr>
    </w:lvl>
    <w:lvl w:ilvl="1" w:tplc="CA1074B6">
      <w:numFmt w:val="bullet"/>
      <w:lvlText w:val="•"/>
      <w:lvlJc w:val="left"/>
      <w:pPr>
        <w:ind w:left="1245" w:hanging="360"/>
      </w:pPr>
      <w:rPr>
        <w:rFonts w:hint="default"/>
        <w:lang w:val="uk-UA" w:eastAsia="en-US" w:bidi="ar-SA"/>
      </w:rPr>
    </w:lvl>
    <w:lvl w:ilvl="2" w:tplc="C94844E0">
      <w:numFmt w:val="bullet"/>
      <w:lvlText w:val="•"/>
      <w:lvlJc w:val="left"/>
      <w:pPr>
        <w:ind w:left="1891" w:hanging="360"/>
      </w:pPr>
      <w:rPr>
        <w:rFonts w:hint="default"/>
        <w:lang w:val="uk-UA" w:eastAsia="en-US" w:bidi="ar-SA"/>
      </w:rPr>
    </w:lvl>
    <w:lvl w:ilvl="3" w:tplc="CFE2ABA2">
      <w:numFmt w:val="bullet"/>
      <w:lvlText w:val="•"/>
      <w:lvlJc w:val="left"/>
      <w:pPr>
        <w:ind w:left="2537" w:hanging="360"/>
      </w:pPr>
      <w:rPr>
        <w:rFonts w:hint="default"/>
        <w:lang w:val="uk-UA" w:eastAsia="en-US" w:bidi="ar-SA"/>
      </w:rPr>
    </w:lvl>
    <w:lvl w:ilvl="4" w:tplc="F80680C0">
      <w:numFmt w:val="bullet"/>
      <w:lvlText w:val="•"/>
      <w:lvlJc w:val="left"/>
      <w:pPr>
        <w:ind w:left="3183" w:hanging="360"/>
      </w:pPr>
      <w:rPr>
        <w:rFonts w:hint="default"/>
        <w:lang w:val="uk-UA" w:eastAsia="en-US" w:bidi="ar-SA"/>
      </w:rPr>
    </w:lvl>
    <w:lvl w:ilvl="5" w:tplc="DEA4CD86">
      <w:numFmt w:val="bullet"/>
      <w:lvlText w:val="•"/>
      <w:lvlJc w:val="left"/>
      <w:pPr>
        <w:ind w:left="3829" w:hanging="360"/>
      </w:pPr>
      <w:rPr>
        <w:rFonts w:hint="default"/>
        <w:lang w:val="uk-UA" w:eastAsia="en-US" w:bidi="ar-SA"/>
      </w:rPr>
    </w:lvl>
    <w:lvl w:ilvl="6" w:tplc="26D2979A">
      <w:numFmt w:val="bullet"/>
      <w:lvlText w:val="•"/>
      <w:lvlJc w:val="left"/>
      <w:pPr>
        <w:ind w:left="4474" w:hanging="360"/>
      </w:pPr>
      <w:rPr>
        <w:rFonts w:hint="default"/>
        <w:lang w:val="uk-UA" w:eastAsia="en-US" w:bidi="ar-SA"/>
      </w:rPr>
    </w:lvl>
    <w:lvl w:ilvl="7" w:tplc="76368D2A">
      <w:numFmt w:val="bullet"/>
      <w:lvlText w:val="•"/>
      <w:lvlJc w:val="left"/>
      <w:pPr>
        <w:ind w:left="5120" w:hanging="360"/>
      </w:pPr>
      <w:rPr>
        <w:rFonts w:hint="default"/>
        <w:lang w:val="uk-UA" w:eastAsia="en-US" w:bidi="ar-SA"/>
      </w:rPr>
    </w:lvl>
    <w:lvl w:ilvl="8" w:tplc="1E808F4C">
      <w:numFmt w:val="bullet"/>
      <w:lvlText w:val="•"/>
      <w:lvlJc w:val="left"/>
      <w:pPr>
        <w:ind w:left="5766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08"/>
    <w:rsid w:val="00027912"/>
    <w:rsid w:val="000435EE"/>
    <w:rsid w:val="000A49E7"/>
    <w:rsid w:val="00144704"/>
    <w:rsid w:val="00191D6F"/>
    <w:rsid w:val="002020D5"/>
    <w:rsid w:val="002023FE"/>
    <w:rsid w:val="00342ECC"/>
    <w:rsid w:val="003F0844"/>
    <w:rsid w:val="00460CBD"/>
    <w:rsid w:val="004E45BA"/>
    <w:rsid w:val="00517D3B"/>
    <w:rsid w:val="007846A5"/>
    <w:rsid w:val="007B22A8"/>
    <w:rsid w:val="00937FB1"/>
    <w:rsid w:val="00980F6F"/>
    <w:rsid w:val="009B76BE"/>
    <w:rsid w:val="009F2FC2"/>
    <w:rsid w:val="00A17B00"/>
    <w:rsid w:val="00AA2808"/>
    <w:rsid w:val="00C43F6F"/>
    <w:rsid w:val="00D45C52"/>
    <w:rsid w:val="00D91379"/>
    <w:rsid w:val="00D94E4D"/>
    <w:rsid w:val="00D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26CE"/>
  <w15:docId w15:val="{48933941-C2CA-4F0F-8352-369DFF83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1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37F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7FB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hdafk.com.ua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3294</Words>
  <Characters>18777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Vladyslav R</dc:creator>
  <cp:lastModifiedBy>Vladyslav R</cp:lastModifiedBy>
  <cp:revision>2</cp:revision>
  <dcterms:created xsi:type="dcterms:W3CDTF">2026-07-23T11:27:00Z</dcterms:created>
  <dcterms:modified xsi:type="dcterms:W3CDTF">2026-07-23T11:27:00Z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LastSaved">
    <vt:filetime>2025-08-05T00:00:00Z</vt:filetime>
  </property>
  <property fmtid="{D5CDD505-2E9C-101B-9397-08002B2CF9AE}" pid="4" name="Producer">
    <vt:lpwstr>iLovePDF</vt:lpwstr>
  </property>
</Properties>
</file>